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247E" w:rsidRPr="005D5511" w:rsidRDefault="00F2247E" w:rsidP="005D5511">
      <w:pPr>
        <w:spacing w:after="0" w:line="360" w:lineRule="auto"/>
        <w:ind w:firstLine="284"/>
        <w:jc w:val="center"/>
        <w:rPr>
          <w:rFonts w:ascii="Times New Roman" w:hAnsi="Times New Roman" w:cs="Times New Roman"/>
          <w:sz w:val="28"/>
          <w:szCs w:val="28"/>
        </w:rPr>
      </w:pPr>
      <w:r w:rsidRPr="005D5511">
        <w:rPr>
          <w:rFonts w:ascii="Times New Roman" w:hAnsi="Times New Roman" w:cs="Times New Roman"/>
          <w:sz w:val="28"/>
          <w:szCs w:val="28"/>
        </w:rPr>
        <w:t>бюджетное общеобразовательное учреждение</w:t>
      </w:r>
    </w:p>
    <w:p w:rsidR="00F2247E" w:rsidRPr="005D5511" w:rsidRDefault="00F2247E" w:rsidP="005D5511">
      <w:pPr>
        <w:spacing w:after="0" w:line="360" w:lineRule="auto"/>
        <w:ind w:firstLine="284"/>
        <w:jc w:val="center"/>
        <w:rPr>
          <w:rFonts w:ascii="Times New Roman" w:hAnsi="Times New Roman" w:cs="Times New Roman"/>
          <w:sz w:val="28"/>
          <w:szCs w:val="28"/>
        </w:rPr>
      </w:pPr>
      <w:r w:rsidRPr="005D5511">
        <w:rPr>
          <w:rFonts w:ascii="Times New Roman" w:hAnsi="Times New Roman" w:cs="Times New Roman"/>
          <w:sz w:val="28"/>
          <w:szCs w:val="28"/>
        </w:rPr>
        <w:t xml:space="preserve">города Омска </w:t>
      </w:r>
    </w:p>
    <w:p w:rsidR="00F2247E" w:rsidRPr="005D5511" w:rsidRDefault="00F2247E" w:rsidP="005D5511">
      <w:pPr>
        <w:spacing w:after="0" w:line="360" w:lineRule="auto"/>
        <w:ind w:firstLine="284"/>
        <w:jc w:val="center"/>
        <w:rPr>
          <w:rFonts w:ascii="Times New Roman" w:hAnsi="Times New Roman" w:cs="Times New Roman"/>
          <w:sz w:val="28"/>
          <w:szCs w:val="28"/>
        </w:rPr>
      </w:pPr>
      <w:r w:rsidRPr="005D5511">
        <w:rPr>
          <w:rFonts w:ascii="Times New Roman" w:hAnsi="Times New Roman" w:cs="Times New Roman"/>
          <w:sz w:val="28"/>
          <w:szCs w:val="28"/>
        </w:rPr>
        <w:t xml:space="preserve"> «Средняя общеобразовательная школа№82»</w:t>
      </w:r>
    </w:p>
    <w:p w:rsidR="00F2247E" w:rsidRPr="005D5511" w:rsidRDefault="00F2247E" w:rsidP="005D5511">
      <w:pPr>
        <w:spacing w:after="0" w:line="360" w:lineRule="auto"/>
        <w:ind w:left="-709" w:right="283" w:firstLine="284"/>
        <w:jc w:val="center"/>
        <w:rPr>
          <w:rFonts w:ascii="Times New Roman" w:hAnsi="Times New Roman" w:cs="Times New Roman"/>
          <w:sz w:val="28"/>
          <w:szCs w:val="28"/>
        </w:rPr>
      </w:pPr>
    </w:p>
    <w:p w:rsidR="00F2247E" w:rsidRPr="005D5511" w:rsidRDefault="00F2247E" w:rsidP="005D5511">
      <w:pPr>
        <w:spacing w:after="0" w:line="360" w:lineRule="auto"/>
        <w:ind w:left="-709" w:right="283" w:firstLine="284"/>
        <w:jc w:val="center"/>
        <w:rPr>
          <w:rFonts w:ascii="Times New Roman" w:hAnsi="Times New Roman" w:cs="Times New Roman"/>
          <w:sz w:val="28"/>
          <w:szCs w:val="28"/>
        </w:rPr>
      </w:pPr>
    </w:p>
    <w:p w:rsidR="00F2247E" w:rsidRPr="005D5511" w:rsidRDefault="00F2247E" w:rsidP="005D5511">
      <w:pPr>
        <w:spacing w:after="0" w:line="360" w:lineRule="auto"/>
        <w:ind w:left="-709" w:right="283" w:firstLine="284"/>
        <w:jc w:val="center"/>
        <w:rPr>
          <w:rFonts w:ascii="Times New Roman" w:hAnsi="Times New Roman" w:cs="Times New Roman"/>
          <w:sz w:val="28"/>
          <w:szCs w:val="28"/>
        </w:rPr>
      </w:pPr>
    </w:p>
    <w:p w:rsidR="00F2247E" w:rsidRPr="005D5511" w:rsidRDefault="00F2247E" w:rsidP="005D5511">
      <w:pPr>
        <w:spacing w:after="0" w:line="360" w:lineRule="auto"/>
        <w:ind w:left="-709" w:right="283" w:firstLine="284"/>
        <w:jc w:val="center"/>
        <w:rPr>
          <w:rFonts w:ascii="Times New Roman" w:hAnsi="Times New Roman" w:cs="Times New Roman"/>
          <w:sz w:val="28"/>
          <w:szCs w:val="28"/>
        </w:rPr>
      </w:pPr>
    </w:p>
    <w:p w:rsidR="00F2247E" w:rsidRPr="005D5511" w:rsidRDefault="00F2247E" w:rsidP="005D5511">
      <w:pPr>
        <w:spacing w:after="0" w:line="360" w:lineRule="auto"/>
        <w:ind w:left="-709" w:right="283" w:firstLine="284"/>
        <w:jc w:val="center"/>
        <w:rPr>
          <w:rFonts w:ascii="Times New Roman" w:hAnsi="Times New Roman" w:cs="Times New Roman"/>
          <w:sz w:val="28"/>
          <w:szCs w:val="28"/>
        </w:rPr>
      </w:pPr>
    </w:p>
    <w:p w:rsidR="00F2247E" w:rsidRPr="005D5511" w:rsidRDefault="00F2247E" w:rsidP="005D5511">
      <w:pPr>
        <w:spacing w:after="0" w:line="360" w:lineRule="auto"/>
        <w:ind w:left="-709" w:right="283" w:firstLine="284"/>
        <w:jc w:val="center"/>
        <w:rPr>
          <w:rFonts w:ascii="Times New Roman" w:hAnsi="Times New Roman" w:cs="Times New Roman"/>
          <w:sz w:val="28"/>
          <w:szCs w:val="28"/>
        </w:rPr>
      </w:pPr>
    </w:p>
    <w:p w:rsidR="00F2247E" w:rsidRPr="005D5511" w:rsidRDefault="00F2247E" w:rsidP="005D5511">
      <w:pPr>
        <w:spacing w:after="0" w:line="360" w:lineRule="auto"/>
        <w:ind w:left="-709" w:right="-568" w:firstLine="284"/>
        <w:jc w:val="center"/>
        <w:rPr>
          <w:rFonts w:ascii="Times New Roman" w:hAnsi="Times New Roman" w:cs="Times New Roman"/>
          <w:bCs/>
          <w:sz w:val="28"/>
          <w:szCs w:val="28"/>
        </w:rPr>
      </w:pPr>
      <w:r w:rsidRPr="005D5511">
        <w:rPr>
          <w:rFonts w:ascii="Times New Roman" w:hAnsi="Times New Roman" w:cs="Times New Roman"/>
          <w:bCs/>
          <w:sz w:val="28"/>
          <w:szCs w:val="28"/>
        </w:rPr>
        <w:t>«</w:t>
      </w:r>
      <w:r w:rsidRPr="005D5511">
        <w:rPr>
          <w:rFonts w:ascii="Times New Roman" w:hAnsi="Times New Roman" w:cs="Times New Roman"/>
          <w:bCs/>
          <w:sz w:val="28"/>
          <w:szCs w:val="28"/>
        </w:rPr>
        <w:t>Памятники, посвященные Великой Отечественной войне в Советском административном округе г. Омска (виртуальная экскурсия)</w:t>
      </w:r>
      <w:r w:rsidRPr="005D5511">
        <w:rPr>
          <w:rFonts w:ascii="Times New Roman" w:hAnsi="Times New Roman" w:cs="Times New Roman"/>
          <w:bCs/>
          <w:sz w:val="28"/>
          <w:szCs w:val="28"/>
        </w:rPr>
        <w:t>»</w:t>
      </w:r>
    </w:p>
    <w:p w:rsidR="00F2247E" w:rsidRPr="005D5511" w:rsidRDefault="00F2247E" w:rsidP="005D5511">
      <w:pPr>
        <w:spacing w:after="0" w:line="360" w:lineRule="auto"/>
        <w:ind w:left="-709" w:right="-568" w:firstLine="284"/>
        <w:jc w:val="center"/>
        <w:rPr>
          <w:rFonts w:ascii="Times New Roman" w:hAnsi="Times New Roman" w:cs="Times New Roman"/>
          <w:bCs/>
          <w:sz w:val="28"/>
          <w:szCs w:val="28"/>
        </w:rPr>
      </w:pPr>
    </w:p>
    <w:p w:rsidR="00F2247E" w:rsidRPr="005D5511" w:rsidRDefault="00F2247E" w:rsidP="005D5511">
      <w:pPr>
        <w:spacing w:after="0" w:line="360" w:lineRule="auto"/>
        <w:ind w:left="-709" w:right="-568" w:firstLine="284"/>
        <w:jc w:val="center"/>
        <w:rPr>
          <w:rFonts w:ascii="Times New Roman" w:hAnsi="Times New Roman" w:cs="Times New Roman"/>
          <w:bCs/>
          <w:sz w:val="28"/>
          <w:szCs w:val="28"/>
        </w:rPr>
      </w:pPr>
    </w:p>
    <w:p w:rsidR="00F2247E" w:rsidRPr="005D5511" w:rsidRDefault="00F2247E" w:rsidP="005D5511">
      <w:pPr>
        <w:spacing w:after="0" w:line="360" w:lineRule="auto"/>
        <w:ind w:left="-709" w:right="-568" w:firstLine="284"/>
        <w:jc w:val="center"/>
        <w:rPr>
          <w:rFonts w:ascii="Times New Roman" w:hAnsi="Times New Roman" w:cs="Times New Roman"/>
          <w:sz w:val="28"/>
          <w:szCs w:val="28"/>
        </w:rPr>
      </w:pPr>
    </w:p>
    <w:p w:rsidR="00F2247E" w:rsidRPr="005D5511" w:rsidRDefault="00F2247E" w:rsidP="005D5511">
      <w:pPr>
        <w:spacing w:after="0" w:line="360" w:lineRule="auto"/>
        <w:ind w:left="-709" w:right="-710" w:firstLine="284"/>
        <w:jc w:val="right"/>
        <w:rPr>
          <w:rFonts w:ascii="Times New Roman" w:hAnsi="Times New Roman" w:cs="Times New Roman"/>
          <w:b/>
          <w:sz w:val="28"/>
          <w:szCs w:val="28"/>
        </w:rPr>
      </w:pPr>
    </w:p>
    <w:p w:rsidR="00F2247E" w:rsidRPr="005D5511" w:rsidRDefault="00F2247E" w:rsidP="005D5511">
      <w:pPr>
        <w:spacing w:after="0" w:line="360" w:lineRule="auto"/>
        <w:ind w:left="-709" w:firstLine="284"/>
        <w:jc w:val="right"/>
        <w:rPr>
          <w:rFonts w:ascii="Times New Roman" w:hAnsi="Times New Roman" w:cs="Times New Roman"/>
          <w:b/>
          <w:sz w:val="28"/>
          <w:szCs w:val="28"/>
        </w:rPr>
      </w:pPr>
      <w:r w:rsidRPr="005D5511">
        <w:rPr>
          <w:rFonts w:ascii="Times New Roman" w:hAnsi="Times New Roman" w:cs="Times New Roman"/>
          <w:b/>
          <w:sz w:val="28"/>
          <w:szCs w:val="28"/>
        </w:rPr>
        <w:t>Выполнила:</w:t>
      </w:r>
      <w:r w:rsidRPr="005D5511">
        <w:rPr>
          <w:rFonts w:ascii="Times New Roman" w:hAnsi="Times New Roman" w:cs="Times New Roman"/>
          <w:sz w:val="28"/>
          <w:szCs w:val="28"/>
        </w:rPr>
        <w:t xml:space="preserve"> </w:t>
      </w:r>
      <w:r w:rsidRPr="005D5511">
        <w:rPr>
          <w:rFonts w:ascii="Times New Roman" w:hAnsi="Times New Roman" w:cs="Times New Roman"/>
          <w:sz w:val="28"/>
          <w:szCs w:val="28"/>
        </w:rPr>
        <w:t>Тюрина Анастасия Алексеевна, 5а</w:t>
      </w:r>
      <w:r w:rsidRPr="005D5511">
        <w:rPr>
          <w:rFonts w:ascii="Times New Roman" w:hAnsi="Times New Roman" w:cs="Times New Roman"/>
          <w:sz w:val="28"/>
          <w:szCs w:val="28"/>
        </w:rPr>
        <w:t>,</w:t>
      </w:r>
    </w:p>
    <w:p w:rsidR="00F2247E" w:rsidRPr="005D5511" w:rsidRDefault="00F2247E" w:rsidP="005D5511">
      <w:pPr>
        <w:spacing w:after="0" w:line="360" w:lineRule="auto"/>
        <w:ind w:left="-709" w:firstLine="284"/>
        <w:jc w:val="right"/>
        <w:rPr>
          <w:rFonts w:ascii="Times New Roman" w:hAnsi="Times New Roman" w:cs="Times New Roman"/>
          <w:sz w:val="28"/>
          <w:szCs w:val="28"/>
        </w:rPr>
      </w:pPr>
      <w:r w:rsidRPr="005D5511">
        <w:rPr>
          <w:rFonts w:ascii="Times New Roman" w:hAnsi="Times New Roman" w:cs="Times New Roman"/>
          <w:sz w:val="28"/>
          <w:szCs w:val="28"/>
        </w:rPr>
        <w:t xml:space="preserve">обучающаяся БОУ г. Омска </w:t>
      </w:r>
    </w:p>
    <w:p w:rsidR="00F2247E" w:rsidRPr="005D5511" w:rsidRDefault="00F2247E" w:rsidP="005D5511">
      <w:pPr>
        <w:spacing w:after="0" w:line="360" w:lineRule="auto"/>
        <w:ind w:left="-709" w:firstLine="284"/>
        <w:jc w:val="right"/>
        <w:rPr>
          <w:rFonts w:ascii="Times New Roman" w:hAnsi="Times New Roman" w:cs="Times New Roman"/>
          <w:b/>
          <w:sz w:val="28"/>
          <w:szCs w:val="28"/>
        </w:rPr>
      </w:pPr>
      <w:r w:rsidRPr="005D5511">
        <w:rPr>
          <w:rFonts w:ascii="Times New Roman" w:hAnsi="Times New Roman" w:cs="Times New Roman"/>
          <w:sz w:val="28"/>
          <w:szCs w:val="28"/>
        </w:rPr>
        <w:t>«Средняя общеобразовательная школа</w:t>
      </w:r>
      <w:r w:rsidRPr="005D5511">
        <w:rPr>
          <w:rFonts w:ascii="Times New Roman" w:hAnsi="Times New Roman" w:cs="Times New Roman"/>
          <w:sz w:val="28"/>
          <w:szCs w:val="28"/>
        </w:rPr>
        <w:t xml:space="preserve"> №82»</w:t>
      </w:r>
    </w:p>
    <w:p w:rsidR="00F2247E" w:rsidRPr="005D5511" w:rsidRDefault="00F2247E" w:rsidP="005D5511">
      <w:pPr>
        <w:spacing w:after="0" w:line="360" w:lineRule="auto"/>
        <w:ind w:left="-709" w:firstLine="284"/>
        <w:jc w:val="right"/>
        <w:rPr>
          <w:rFonts w:ascii="Times New Roman" w:hAnsi="Times New Roman" w:cs="Times New Roman"/>
          <w:sz w:val="28"/>
          <w:szCs w:val="28"/>
        </w:rPr>
      </w:pPr>
      <w:r w:rsidRPr="005D5511">
        <w:rPr>
          <w:rFonts w:ascii="Times New Roman" w:hAnsi="Times New Roman" w:cs="Times New Roman"/>
          <w:b/>
          <w:sz w:val="28"/>
          <w:szCs w:val="28"/>
        </w:rPr>
        <w:t>Подготовил:</w:t>
      </w:r>
      <w:r w:rsidRPr="005D5511">
        <w:rPr>
          <w:rFonts w:ascii="Times New Roman" w:hAnsi="Times New Roman" w:cs="Times New Roman"/>
          <w:sz w:val="28"/>
          <w:szCs w:val="28"/>
        </w:rPr>
        <w:t xml:space="preserve"> учитель истории и обществознания</w:t>
      </w:r>
    </w:p>
    <w:p w:rsidR="00F2247E" w:rsidRPr="005D5511" w:rsidRDefault="00F2247E" w:rsidP="005D5511">
      <w:pPr>
        <w:tabs>
          <w:tab w:val="left" w:pos="6521"/>
          <w:tab w:val="left" w:pos="6946"/>
        </w:tabs>
        <w:spacing w:after="0" w:line="360" w:lineRule="auto"/>
        <w:ind w:left="-709" w:firstLine="284"/>
        <w:jc w:val="center"/>
        <w:rPr>
          <w:rFonts w:ascii="Times New Roman" w:hAnsi="Times New Roman" w:cs="Times New Roman"/>
          <w:sz w:val="28"/>
          <w:szCs w:val="28"/>
        </w:rPr>
      </w:pPr>
      <w:r w:rsidRPr="005D5511">
        <w:rPr>
          <w:rFonts w:ascii="Times New Roman" w:hAnsi="Times New Roman" w:cs="Times New Roman"/>
          <w:sz w:val="28"/>
          <w:szCs w:val="28"/>
        </w:rPr>
        <w:t xml:space="preserve">                                                                 </w:t>
      </w:r>
      <w:r w:rsidRPr="005D5511">
        <w:rPr>
          <w:rFonts w:ascii="Times New Roman" w:hAnsi="Times New Roman" w:cs="Times New Roman"/>
          <w:sz w:val="28"/>
          <w:szCs w:val="28"/>
        </w:rPr>
        <w:t xml:space="preserve">                        </w:t>
      </w:r>
      <w:r w:rsidRPr="005D5511">
        <w:rPr>
          <w:rFonts w:ascii="Times New Roman" w:hAnsi="Times New Roman" w:cs="Times New Roman"/>
          <w:sz w:val="28"/>
          <w:szCs w:val="28"/>
        </w:rPr>
        <w:t>Тюрин Алексей Анатольевич</w:t>
      </w:r>
    </w:p>
    <w:p w:rsidR="00F2247E" w:rsidRPr="005D5511" w:rsidRDefault="00F2247E" w:rsidP="005D5511">
      <w:pPr>
        <w:spacing w:after="0" w:line="360" w:lineRule="auto"/>
        <w:ind w:firstLine="284"/>
        <w:jc w:val="center"/>
        <w:rPr>
          <w:rFonts w:ascii="Times New Roman" w:hAnsi="Times New Roman" w:cs="Times New Roman"/>
          <w:sz w:val="28"/>
          <w:szCs w:val="28"/>
        </w:rPr>
      </w:pPr>
      <w:r w:rsidRPr="005D5511">
        <w:rPr>
          <w:rFonts w:ascii="Times New Roman" w:hAnsi="Times New Roman" w:cs="Times New Roman"/>
          <w:sz w:val="28"/>
          <w:szCs w:val="28"/>
        </w:rPr>
        <w:t xml:space="preserve">                                                                                     тел. 8-962-033-82-32</w:t>
      </w:r>
    </w:p>
    <w:p w:rsidR="00F2247E" w:rsidRPr="005D5511" w:rsidRDefault="00F2247E" w:rsidP="005D5511">
      <w:pPr>
        <w:tabs>
          <w:tab w:val="left" w:pos="6521"/>
          <w:tab w:val="left" w:pos="6804"/>
        </w:tabs>
        <w:spacing w:after="0" w:line="360" w:lineRule="auto"/>
        <w:ind w:left="-709" w:firstLine="284"/>
        <w:jc w:val="center"/>
        <w:rPr>
          <w:rFonts w:ascii="Times New Roman" w:hAnsi="Times New Roman" w:cs="Times New Roman"/>
          <w:sz w:val="28"/>
          <w:szCs w:val="28"/>
        </w:rPr>
      </w:pPr>
      <w:r w:rsidRPr="005D5511">
        <w:rPr>
          <w:rFonts w:ascii="Times New Roman" w:hAnsi="Times New Roman" w:cs="Times New Roman"/>
          <w:sz w:val="28"/>
          <w:szCs w:val="28"/>
        </w:rPr>
        <w:t xml:space="preserve">                                                                                           é-</w:t>
      </w:r>
      <w:r w:rsidRPr="005D5511">
        <w:rPr>
          <w:rFonts w:ascii="Times New Roman" w:hAnsi="Times New Roman" w:cs="Times New Roman"/>
          <w:sz w:val="28"/>
          <w:szCs w:val="28"/>
          <w:lang w:val="en-US"/>
        </w:rPr>
        <w:t>mail</w:t>
      </w:r>
      <w:r w:rsidRPr="005D5511">
        <w:rPr>
          <w:rFonts w:ascii="Times New Roman" w:hAnsi="Times New Roman" w:cs="Times New Roman"/>
          <w:sz w:val="28"/>
          <w:szCs w:val="28"/>
        </w:rPr>
        <w:t xml:space="preserve">: </w:t>
      </w:r>
      <w:proofErr w:type="spellStart"/>
      <w:r w:rsidRPr="005D5511">
        <w:rPr>
          <w:rFonts w:ascii="Times New Roman" w:hAnsi="Times New Roman" w:cs="Times New Roman"/>
          <w:sz w:val="28"/>
          <w:szCs w:val="28"/>
          <w:lang w:val="en-US"/>
        </w:rPr>
        <w:t>aleks</w:t>
      </w:r>
      <w:proofErr w:type="spellEnd"/>
      <w:r w:rsidRPr="005D5511">
        <w:rPr>
          <w:rFonts w:ascii="Times New Roman" w:hAnsi="Times New Roman" w:cs="Times New Roman"/>
          <w:sz w:val="28"/>
          <w:szCs w:val="28"/>
        </w:rPr>
        <w:t>86</w:t>
      </w:r>
      <w:proofErr w:type="spellStart"/>
      <w:r w:rsidRPr="005D5511">
        <w:rPr>
          <w:rFonts w:ascii="Times New Roman" w:hAnsi="Times New Roman" w:cs="Times New Roman"/>
          <w:sz w:val="28"/>
          <w:szCs w:val="28"/>
          <w:lang w:val="en-US"/>
        </w:rPr>
        <w:t>kz</w:t>
      </w:r>
      <w:proofErr w:type="spellEnd"/>
      <w:r w:rsidRPr="005D5511">
        <w:rPr>
          <w:rFonts w:ascii="Times New Roman" w:hAnsi="Times New Roman" w:cs="Times New Roman"/>
          <w:sz w:val="28"/>
          <w:szCs w:val="28"/>
        </w:rPr>
        <w:t>@</w:t>
      </w:r>
      <w:r w:rsidRPr="005D5511">
        <w:rPr>
          <w:rFonts w:ascii="Times New Roman" w:hAnsi="Times New Roman" w:cs="Times New Roman"/>
          <w:sz w:val="28"/>
          <w:szCs w:val="28"/>
          <w:lang w:val="en-US"/>
        </w:rPr>
        <w:t>mail</w:t>
      </w:r>
      <w:r w:rsidRPr="005D5511">
        <w:rPr>
          <w:rFonts w:ascii="Times New Roman" w:hAnsi="Times New Roman" w:cs="Times New Roman"/>
          <w:sz w:val="28"/>
          <w:szCs w:val="28"/>
        </w:rPr>
        <w:t>.</w:t>
      </w:r>
      <w:proofErr w:type="spellStart"/>
      <w:r w:rsidRPr="005D5511">
        <w:rPr>
          <w:rFonts w:ascii="Times New Roman" w:hAnsi="Times New Roman" w:cs="Times New Roman"/>
          <w:sz w:val="28"/>
          <w:szCs w:val="28"/>
          <w:lang w:val="en-US"/>
        </w:rPr>
        <w:t>ru</w:t>
      </w:r>
      <w:proofErr w:type="spellEnd"/>
    </w:p>
    <w:p w:rsidR="00F2247E" w:rsidRPr="005D5511" w:rsidRDefault="00F2247E" w:rsidP="005D5511">
      <w:pPr>
        <w:spacing w:after="0" w:line="360" w:lineRule="auto"/>
        <w:ind w:left="-709" w:firstLine="284"/>
        <w:jc w:val="right"/>
        <w:rPr>
          <w:rFonts w:ascii="Times New Roman" w:hAnsi="Times New Roman" w:cs="Times New Roman"/>
          <w:sz w:val="28"/>
          <w:szCs w:val="28"/>
        </w:rPr>
      </w:pPr>
    </w:p>
    <w:p w:rsidR="00F2247E" w:rsidRPr="005D5511" w:rsidRDefault="00F2247E" w:rsidP="005D5511">
      <w:pPr>
        <w:spacing w:after="0" w:line="360" w:lineRule="auto"/>
        <w:ind w:left="-709" w:right="283" w:firstLine="284"/>
        <w:jc w:val="right"/>
        <w:rPr>
          <w:rFonts w:ascii="Times New Roman" w:hAnsi="Times New Roman" w:cs="Times New Roman"/>
          <w:sz w:val="28"/>
          <w:szCs w:val="28"/>
        </w:rPr>
      </w:pPr>
    </w:p>
    <w:p w:rsidR="00F2247E" w:rsidRPr="005D5511" w:rsidRDefault="00F2247E" w:rsidP="005D5511">
      <w:pPr>
        <w:spacing w:after="0" w:line="360" w:lineRule="auto"/>
        <w:ind w:left="-709" w:right="283" w:firstLine="284"/>
        <w:jc w:val="right"/>
        <w:rPr>
          <w:rFonts w:ascii="Times New Roman" w:hAnsi="Times New Roman" w:cs="Times New Roman"/>
          <w:sz w:val="28"/>
          <w:szCs w:val="28"/>
        </w:rPr>
      </w:pPr>
    </w:p>
    <w:p w:rsidR="00F2247E" w:rsidRPr="005D5511" w:rsidRDefault="00F2247E" w:rsidP="005D5511">
      <w:pPr>
        <w:spacing w:after="0" w:line="360" w:lineRule="auto"/>
        <w:ind w:right="283" w:firstLine="284"/>
        <w:rPr>
          <w:rFonts w:ascii="Times New Roman" w:hAnsi="Times New Roman" w:cs="Times New Roman"/>
          <w:sz w:val="28"/>
          <w:szCs w:val="28"/>
        </w:rPr>
      </w:pPr>
    </w:p>
    <w:p w:rsidR="00F2247E" w:rsidRPr="005D5511" w:rsidRDefault="00F2247E" w:rsidP="005D5511">
      <w:pPr>
        <w:spacing w:after="0" w:line="360" w:lineRule="auto"/>
        <w:ind w:left="-709" w:right="283" w:firstLine="284"/>
        <w:jc w:val="right"/>
        <w:rPr>
          <w:rFonts w:ascii="Times New Roman" w:hAnsi="Times New Roman" w:cs="Times New Roman"/>
          <w:sz w:val="28"/>
          <w:szCs w:val="28"/>
        </w:rPr>
      </w:pPr>
    </w:p>
    <w:p w:rsidR="00F2247E" w:rsidRPr="005D5511" w:rsidRDefault="00F2247E" w:rsidP="005D5511">
      <w:pPr>
        <w:spacing w:after="0" w:line="360" w:lineRule="auto"/>
        <w:ind w:left="-709" w:right="283" w:firstLine="284"/>
        <w:jc w:val="right"/>
        <w:rPr>
          <w:rFonts w:ascii="Times New Roman" w:hAnsi="Times New Roman" w:cs="Times New Roman"/>
          <w:sz w:val="28"/>
          <w:szCs w:val="28"/>
        </w:rPr>
      </w:pPr>
    </w:p>
    <w:p w:rsidR="00F2247E" w:rsidRPr="005D5511" w:rsidRDefault="00F2247E" w:rsidP="005D5511">
      <w:pPr>
        <w:spacing w:after="0" w:line="360" w:lineRule="auto"/>
        <w:ind w:left="-709" w:right="283" w:firstLine="284"/>
        <w:jc w:val="center"/>
        <w:rPr>
          <w:rFonts w:ascii="Times New Roman" w:hAnsi="Times New Roman" w:cs="Times New Roman"/>
          <w:sz w:val="28"/>
          <w:szCs w:val="28"/>
        </w:rPr>
      </w:pPr>
    </w:p>
    <w:p w:rsidR="00F2247E" w:rsidRPr="005D5511" w:rsidRDefault="00F2247E" w:rsidP="005D5511">
      <w:pPr>
        <w:spacing w:after="0" w:line="360" w:lineRule="auto"/>
        <w:ind w:left="-709" w:right="283" w:firstLine="284"/>
        <w:jc w:val="center"/>
        <w:rPr>
          <w:rFonts w:ascii="Times New Roman" w:hAnsi="Times New Roman" w:cs="Times New Roman"/>
          <w:sz w:val="28"/>
          <w:szCs w:val="28"/>
        </w:rPr>
      </w:pPr>
      <w:r w:rsidRPr="005D5511">
        <w:rPr>
          <w:rFonts w:ascii="Times New Roman" w:hAnsi="Times New Roman" w:cs="Times New Roman"/>
          <w:sz w:val="28"/>
          <w:szCs w:val="28"/>
        </w:rPr>
        <w:t>Омск</w:t>
      </w:r>
      <w:r w:rsidRPr="005D5511">
        <w:rPr>
          <w:rFonts w:ascii="Times New Roman" w:hAnsi="Times New Roman" w:cs="Times New Roman"/>
          <w:sz w:val="28"/>
          <w:szCs w:val="28"/>
        </w:rPr>
        <w:t>, 2025</w:t>
      </w:r>
    </w:p>
    <w:p w:rsidR="00F2247E" w:rsidRPr="005D5511" w:rsidRDefault="00F2247E" w:rsidP="005D5511">
      <w:pPr>
        <w:widowControl w:val="0"/>
        <w:autoSpaceDE w:val="0"/>
        <w:autoSpaceDN w:val="0"/>
        <w:adjustRightInd w:val="0"/>
        <w:spacing w:after="0" w:line="360" w:lineRule="auto"/>
        <w:ind w:firstLine="284"/>
        <w:jc w:val="center"/>
        <w:rPr>
          <w:rFonts w:ascii="Times New Roman" w:hAnsi="Times New Roman" w:cs="Times New Roman"/>
          <w:b/>
          <w:sz w:val="28"/>
          <w:szCs w:val="28"/>
        </w:rPr>
      </w:pPr>
      <w:r w:rsidRPr="005D5511">
        <w:rPr>
          <w:rFonts w:ascii="Times New Roman" w:hAnsi="Times New Roman" w:cs="Times New Roman"/>
          <w:b/>
          <w:sz w:val="28"/>
          <w:szCs w:val="28"/>
        </w:rPr>
        <w:lastRenderedPageBreak/>
        <w:t>Содержание</w:t>
      </w:r>
    </w:p>
    <w:p w:rsidR="00F2247E" w:rsidRPr="005D5511" w:rsidRDefault="00F2247E" w:rsidP="005D5511">
      <w:pPr>
        <w:widowControl w:val="0"/>
        <w:autoSpaceDE w:val="0"/>
        <w:autoSpaceDN w:val="0"/>
        <w:adjustRightInd w:val="0"/>
        <w:spacing w:after="0" w:line="360" w:lineRule="auto"/>
        <w:ind w:firstLine="284"/>
        <w:jc w:val="both"/>
        <w:rPr>
          <w:rFonts w:ascii="Times New Roman" w:hAnsi="Times New Roman" w:cs="Times New Roman"/>
          <w:sz w:val="28"/>
          <w:szCs w:val="28"/>
        </w:rPr>
      </w:pPr>
      <w:r w:rsidRPr="005D5511">
        <w:rPr>
          <w:rFonts w:ascii="Times New Roman" w:hAnsi="Times New Roman" w:cs="Times New Roman"/>
          <w:sz w:val="28"/>
          <w:szCs w:val="28"/>
        </w:rPr>
        <w:t xml:space="preserve"> </w:t>
      </w:r>
    </w:p>
    <w:p w:rsidR="00F2247E" w:rsidRPr="005D5511" w:rsidRDefault="00F2247E" w:rsidP="005D5511">
      <w:pPr>
        <w:widowControl w:val="0"/>
        <w:autoSpaceDE w:val="0"/>
        <w:autoSpaceDN w:val="0"/>
        <w:adjustRightInd w:val="0"/>
        <w:spacing w:after="0" w:line="360" w:lineRule="auto"/>
        <w:ind w:firstLine="284"/>
        <w:jc w:val="both"/>
        <w:rPr>
          <w:rFonts w:ascii="Times New Roman" w:hAnsi="Times New Roman" w:cs="Times New Roman"/>
          <w:sz w:val="28"/>
          <w:szCs w:val="28"/>
        </w:rPr>
      </w:pPr>
      <w:r w:rsidRPr="005D5511">
        <w:rPr>
          <w:rFonts w:ascii="Times New Roman" w:hAnsi="Times New Roman" w:cs="Times New Roman"/>
          <w:sz w:val="28"/>
          <w:szCs w:val="28"/>
        </w:rPr>
        <w:t xml:space="preserve">Введение...............................................................................................................3 </w:t>
      </w:r>
    </w:p>
    <w:p w:rsidR="00F2247E" w:rsidRPr="005D5511" w:rsidRDefault="00F2247E" w:rsidP="005D5511">
      <w:pPr>
        <w:widowControl w:val="0"/>
        <w:autoSpaceDE w:val="0"/>
        <w:autoSpaceDN w:val="0"/>
        <w:adjustRightInd w:val="0"/>
        <w:spacing w:after="0" w:line="360" w:lineRule="auto"/>
        <w:ind w:firstLine="284"/>
        <w:rPr>
          <w:rFonts w:ascii="Times New Roman" w:hAnsi="Times New Roman" w:cs="Times New Roman"/>
          <w:sz w:val="28"/>
          <w:szCs w:val="28"/>
        </w:rPr>
      </w:pPr>
      <w:r w:rsidRPr="005D5511">
        <w:rPr>
          <w:rFonts w:ascii="Times New Roman" w:hAnsi="Times New Roman" w:cs="Times New Roman"/>
          <w:sz w:val="28"/>
          <w:szCs w:val="28"/>
        </w:rPr>
        <w:t xml:space="preserve">Глава </w:t>
      </w:r>
      <w:r w:rsidRPr="005D5511">
        <w:rPr>
          <w:rFonts w:ascii="Times New Roman" w:hAnsi="Times New Roman" w:cs="Times New Roman"/>
          <w:sz w:val="28"/>
          <w:szCs w:val="28"/>
          <w:lang w:val="en-US"/>
        </w:rPr>
        <w:t>I</w:t>
      </w:r>
      <w:r w:rsidRPr="005D5511">
        <w:rPr>
          <w:rFonts w:ascii="Times New Roman" w:hAnsi="Times New Roman" w:cs="Times New Roman"/>
          <w:sz w:val="28"/>
          <w:szCs w:val="28"/>
        </w:rPr>
        <w:t xml:space="preserve"> </w:t>
      </w:r>
      <w:r w:rsidRPr="005D5511">
        <w:rPr>
          <w:rFonts w:ascii="Times New Roman" w:hAnsi="Times New Roman" w:cs="Times New Roman"/>
          <w:bCs/>
          <w:sz w:val="28"/>
          <w:szCs w:val="28"/>
        </w:rPr>
        <w:t>Памятники, посвященные Великой Отечественной войне в Советском административном округе г. Омска</w:t>
      </w:r>
      <w:r w:rsidRPr="005D5511">
        <w:rPr>
          <w:rFonts w:ascii="Times New Roman" w:hAnsi="Times New Roman" w:cs="Times New Roman"/>
          <w:sz w:val="28"/>
          <w:szCs w:val="28"/>
        </w:rPr>
        <w:t xml:space="preserve"> </w:t>
      </w:r>
      <w:r w:rsidR="005D5511">
        <w:rPr>
          <w:rFonts w:ascii="Times New Roman" w:hAnsi="Times New Roman" w:cs="Times New Roman"/>
          <w:sz w:val="28"/>
          <w:szCs w:val="28"/>
        </w:rPr>
        <w:t>...</w:t>
      </w:r>
      <w:r w:rsidRPr="005D5511">
        <w:rPr>
          <w:rFonts w:ascii="Times New Roman" w:hAnsi="Times New Roman" w:cs="Times New Roman"/>
          <w:sz w:val="28"/>
          <w:szCs w:val="28"/>
        </w:rPr>
        <w:t>…</w:t>
      </w:r>
      <w:r w:rsidRPr="005D5511">
        <w:rPr>
          <w:rFonts w:ascii="Times New Roman" w:hAnsi="Times New Roman" w:cs="Times New Roman"/>
          <w:color w:val="000000" w:themeColor="text1"/>
          <w:sz w:val="28"/>
          <w:szCs w:val="28"/>
        </w:rPr>
        <w:t>......</w:t>
      </w:r>
      <w:r w:rsidRPr="005D5511">
        <w:rPr>
          <w:rFonts w:ascii="Times New Roman" w:hAnsi="Times New Roman" w:cs="Times New Roman"/>
          <w:color w:val="000000" w:themeColor="text1"/>
          <w:sz w:val="28"/>
          <w:szCs w:val="28"/>
        </w:rPr>
        <w:t>.........</w:t>
      </w:r>
      <w:r w:rsidRPr="005D5511">
        <w:rPr>
          <w:rFonts w:ascii="Times New Roman" w:hAnsi="Times New Roman" w:cs="Times New Roman"/>
          <w:color w:val="000000" w:themeColor="text1"/>
          <w:sz w:val="28"/>
          <w:szCs w:val="28"/>
        </w:rPr>
        <w:t>....</w:t>
      </w:r>
      <w:r w:rsidR="005D5511">
        <w:rPr>
          <w:rFonts w:ascii="Times New Roman" w:hAnsi="Times New Roman" w:cs="Times New Roman"/>
          <w:color w:val="000000" w:themeColor="text1"/>
          <w:sz w:val="28"/>
          <w:szCs w:val="28"/>
        </w:rPr>
        <w:t>..................</w:t>
      </w:r>
      <w:r w:rsidRPr="005D5511">
        <w:rPr>
          <w:rFonts w:ascii="Times New Roman" w:hAnsi="Times New Roman" w:cs="Times New Roman"/>
          <w:color w:val="000000" w:themeColor="text1"/>
          <w:sz w:val="28"/>
          <w:szCs w:val="28"/>
        </w:rPr>
        <w:t>......6</w:t>
      </w:r>
    </w:p>
    <w:p w:rsidR="00F2247E" w:rsidRPr="005D5511" w:rsidRDefault="00F2247E" w:rsidP="005D5511">
      <w:pPr>
        <w:widowControl w:val="0"/>
        <w:autoSpaceDE w:val="0"/>
        <w:autoSpaceDN w:val="0"/>
        <w:adjustRightInd w:val="0"/>
        <w:spacing w:after="0" w:line="360" w:lineRule="auto"/>
        <w:ind w:firstLine="284"/>
        <w:rPr>
          <w:rFonts w:ascii="Times New Roman" w:hAnsi="Times New Roman" w:cs="Times New Roman"/>
          <w:bCs/>
          <w:sz w:val="28"/>
          <w:szCs w:val="28"/>
        </w:rPr>
      </w:pPr>
      <w:r w:rsidRPr="005D5511">
        <w:rPr>
          <w:rFonts w:ascii="Times New Roman" w:hAnsi="Times New Roman" w:cs="Times New Roman"/>
          <w:color w:val="000000" w:themeColor="text1"/>
          <w:sz w:val="28"/>
          <w:szCs w:val="28"/>
        </w:rPr>
        <w:t xml:space="preserve">Глава </w:t>
      </w:r>
      <w:r w:rsidRPr="005D5511">
        <w:rPr>
          <w:rFonts w:ascii="Times New Roman" w:hAnsi="Times New Roman" w:cs="Times New Roman"/>
          <w:color w:val="000000" w:themeColor="text1"/>
          <w:sz w:val="28"/>
          <w:szCs w:val="28"/>
          <w:lang w:val="en-US"/>
        </w:rPr>
        <w:t>II</w:t>
      </w:r>
      <w:r w:rsidRPr="005D5511">
        <w:rPr>
          <w:rFonts w:ascii="Times New Roman" w:hAnsi="Times New Roman" w:cs="Times New Roman"/>
          <w:color w:val="000000" w:themeColor="text1"/>
          <w:sz w:val="28"/>
          <w:szCs w:val="28"/>
        </w:rPr>
        <w:t xml:space="preserve"> </w:t>
      </w:r>
      <w:r w:rsidRPr="005D5511">
        <w:rPr>
          <w:rFonts w:ascii="Times New Roman" w:hAnsi="Times New Roman" w:cs="Times New Roman"/>
          <w:bCs/>
          <w:sz w:val="28"/>
          <w:szCs w:val="28"/>
        </w:rPr>
        <w:t>Разработка виртуальной экскурсии по памятникам</w:t>
      </w:r>
      <w:r w:rsidRPr="005D5511">
        <w:rPr>
          <w:rFonts w:ascii="Times New Roman" w:hAnsi="Times New Roman" w:cs="Times New Roman"/>
          <w:bCs/>
          <w:sz w:val="28"/>
          <w:szCs w:val="28"/>
        </w:rPr>
        <w:t>, посвященные Великой Отечественной войне в Советском административном округе г. Омска</w:t>
      </w:r>
      <w:r w:rsidRPr="005D5511">
        <w:rPr>
          <w:rFonts w:ascii="Times New Roman" w:hAnsi="Times New Roman" w:cs="Times New Roman"/>
          <w:sz w:val="28"/>
          <w:szCs w:val="28"/>
        </w:rPr>
        <w:t xml:space="preserve"> </w:t>
      </w:r>
      <w:r w:rsidRPr="005D5511">
        <w:rPr>
          <w:rFonts w:ascii="Times New Roman" w:hAnsi="Times New Roman" w:cs="Times New Roman"/>
          <w:bCs/>
          <w:sz w:val="28"/>
          <w:szCs w:val="28"/>
        </w:rPr>
        <w:t>………………</w:t>
      </w:r>
      <w:r w:rsidRPr="005D5511">
        <w:rPr>
          <w:rFonts w:ascii="Times New Roman" w:hAnsi="Times New Roman" w:cs="Times New Roman"/>
          <w:bCs/>
          <w:sz w:val="28"/>
          <w:szCs w:val="28"/>
        </w:rPr>
        <w:t>…………………………………………</w:t>
      </w:r>
      <w:proofErr w:type="gramStart"/>
      <w:r w:rsidRPr="005D5511">
        <w:rPr>
          <w:rFonts w:ascii="Times New Roman" w:hAnsi="Times New Roman" w:cs="Times New Roman"/>
          <w:bCs/>
          <w:sz w:val="28"/>
          <w:szCs w:val="28"/>
        </w:rPr>
        <w:t>…....</w:t>
      </w:r>
      <w:proofErr w:type="gramEnd"/>
      <w:r w:rsidRPr="005D5511">
        <w:rPr>
          <w:rFonts w:ascii="Times New Roman" w:hAnsi="Times New Roman" w:cs="Times New Roman"/>
          <w:bCs/>
          <w:sz w:val="28"/>
          <w:szCs w:val="28"/>
        </w:rPr>
        <w:t>.</w:t>
      </w:r>
      <w:r w:rsidR="00FE03DD">
        <w:rPr>
          <w:rFonts w:ascii="Times New Roman" w:hAnsi="Times New Roman" w:cs="Times New Roman"/>
          <w:bCs/>
          <w:sz w:val="28"/>
          <w:szCs w:val="28"/>
        </w:rPr>
        <w:t>……………13</w:t>
      </w:r>
    </w:p>
    <w:p w:rsidR="00F2247E" w:rsidRPr="005D5511" w:rsidRDefault="00F2247E" w:rsidP="005D5511">
      <w:pPr>
        <w:widowControl w:val="0"/>
        <w:autoSpaceDE w:val="0"/>
        <w:autoSpaceDN w:val="0"/>
        <w:adjustRightInd w:val="0"/>
        <w:spacing w:after="0" w:line="360" w:lineRule="auto"/>
        <w:ind w:firstLine="284"/>
        <w:rPr>
          <w:rFonts w:ascii="Times New Roman" w:hAnsi="Times New Roman" w:cs="Times New Roman"/>
          <w:bCs/>
          <w:sz w:val="28"/>
          <w:szCs w:val="28"/>
        </w:rPr>
      </w:pPr>
      <w:r w:rsidRPr="005D5511">
        <w:rPr>
          <w:rFonts w:ascii="Times New Roman" w:hAnsi="Times New Roman" w:cs="Times New Roman"/>
          <w:bCs/>
          <w:sz w:val="28"/>
          <w:szCs w:val="28"/>
        </w:rPr>
        <w:t>Заключение..........</w:t>
      </w:r>
      <w:r w:rsidRPr="005D5511">
        <w:rPr>
          <w:rFonts w:ascii="Times New Roman" w:hAnsi="Times New Roman" w:cs="Times New Roman"/>
          <w:bCs/>
          <w:sz w:val="28"/>
          <w:szCs w:val="28"/>
        </w:rPr>
        <w:t>...........................</w:t>
      </w:r>
      <w:r w:rsidRPr="005D5511">
        <w:rPr>
          <w:rFonts w:ascii="Times New Roman" w:hAnsi="Times New Roman" w:cs="Times New Roman"/>
          <w:bCs/>
          <w:sz w:val="28"/>
          <w:szCs w:val="28"/>
        </w:rPr>
        <w:t>....................................................................1</w:t>
      </w:r>
      <w:r w:rsidR="00221EFD">
        <w:rPr>
          <w:rFonts w:ascii="Times New Roman" w:hAnsi="Times New Roman" w:cs="Times New Roman"/>
          <w:bCs/>
          <w:sz w:val="28"/>
          <w:szCs w:val="28"/>
        </w:rPr>
        <w:t>5</w:t>
      </w:r>
    </w:p>
    <w:p w:rsidR="00F2247E" w:rsidRPr="005D5511" w:rsidRDefault="00F2247E" w:rsidP="005D5511">
      <w:pPr>
        <w:widowControl w:val="0"/>
        <w:autoSpaceDE w:val="0"/>
        <w:autoSpaceDN w:val="0"/>
        <w:adjustRightInd w:val="0"/>
        <w:spacing w:after="0" w:line="360" w:lineRule="auto"/>
        <w:ind w:firstLine="284"/>
        <w:rPr>
          <w:rFonts w:ascii="Times New Roman" w:hAnsi="Times New Roman" w:cs="Times New Roman"/>
          <w:bCs/>
          <w:sz w:val="28"/>
          <w:szCs w:val="28"/>
        </w:rPr>
      </w:pPr>
      <w:r w:rsidRPr="005D5511">
        <w:rPr>
          <w:rFonts w:ascii="Times New Roman" w:hAnsi="Times New Roman" w:cs="Times New Roman"/>
          <w:bCs/>
          <w:sz w:val="28"/>
          <w:szCs w:val="28"/>
        </w:rPr>
        <w:t>Список литературы..........................................</w:t>
      </w:r>
      <w:r w:rsidRPr="005D5511">
        <w:rPr>
          <w:rFonts w:ascii="Times New Roman" w:hAnsi="Times New Roman" w:cs="Times New Roman"/>
          <w:bCs/>
          <w:sz w:val="28"/>
          <w:szCs w:val="28"/>
        </w:rPr>
        <w:t>........................</w:t>
      </w:r>
      <w:r w:rsidRPr="005D5511">
        <w:rPr>
          <w:rFonts w:ascii="Times New Roman" w:hAnsi="Times New Roman" w:cs="Times New Roman"/>
          <w:bCs/>
          <w:sz w:val="28"/>
          <w:szCs w:val="28"/>
        </w:rPr>
        <w:t>..........................1</w:t>
      </w:r>
      <w:r w:rsidR="00221EFD">
        <w:rPr>
          <w:rFonts w:ascii="Times New Roman" w:hAnsi="Times New Roman" w:cs="Times New Roman"/>
          <w:bCs/>
          <w:sz w:val="28"/>
          <w:szCs w:val="28"/>
        </w:rPr>
        <w:t>6</w:t>
      </w:r>
    </w:p>
    <w:p w:rsidR="00F2247E" w:rsidRPr="005D5511" w:rsidRDefault="00F2247E" w:rsidP="005D5511">
      <w:pPr>
        <w:widowControl w:val="0"/>
        <w:autoSpaceDE w:val="0"/>
        <w:autoSpaceDN w:val="0"/>
        <w:adjustRightInd w:val="0"/>
        <w:spacing w:after="0" w:line="360" w:lineRule="auto"/>
        <w:ind w:firstLine="284"/>
        <w:rPr>
          <w:rFonts w:ascii="Times New Roman" w:hAnsi="Times New Roman" w:cs="Times New Roman"/>
          <w:color w:val="000000" w:themeColor="text1"/>
          <w:sz w:val="28"/>
          <w:szCs w:val="28"/>
        </w:rPr>
      </w:pPr>
    </w:p>
    <w:p w:rsidR="00F2247E" w:rsidRPr="005D5511" w:rsidRDefault="00F2247E" w:rsidP="005D5511">
      <w:pPr>
        <w:spacing w:after="0" w:line="360" w:lineRule="auto"/>
        <w:ind w:firstLine="284"/>
        <w:jc w:val="both"/>
        <w:rPr>
          <w:rFonts w:ascii="Times New Roman" w:hAnsi="Times New Roman" w:cs="Times New Roman"/>
          <w:sz w:val="28"/>
          <w:szCs w:val="28"/>
        </w:rPr>
      </w:pPr>
    </w:p>
    <w:p w:rsidR="00F2247E" w:rsidRPr="005D5511" w:rsidRDefault="00F2247E" w:rsidP="005D5511">
      <w:pPr>
        <w:spacing w:after="0" w:line="360" w:lineRule="auto"/>
        <w:ind w:firstLine="284"/>
        <w:jc w:val="both"/>
        <w:rPr>
          <w:rFonts w:ascii="Times New Roman" w:hAnsi="Times New Roman" w:cs="Times New Roman"/>
          <w:sz w:val="28"/>
          <w:szCs w:val="28"/>
        </w:rPr>
      </w:pPr>
    </w:p>
    <w:p w:rsidR="00F2247E" w:rsidRPr="005D5511" w:rsidRDefault="00F2247E" w:rsidP="005D5511">
      <w:pPr>
        <w:spacing w:after="0" w:line="360" w:lineRule="auto"/>
        <w:ind w:firstLine="284"/>
        <w:jc w:val="both"/>
        <w:rPr>
          <w:rFonts w:ascii="Times New Roman" w:hAnsi="Times New Roman" w:cs="Times New Roman"/>
          <w:sz w:val="28"/>
          <w:szCs w:val="28"/>
        </w:rPr>
      </w:pPr>
    </w:p>
    <w:p w:rsidR="00F2247E" w:rsidRPr="005D5511" w:rsidRDefault="00F2247E" w:rsidP="005D5511">
      <w:pPr>
        <w:spacing w:after="0" w:line="360" w:lineRule="auto"/>
        <w:ind w:firstLine="284"/>
        <w:jc w:val="both"/>
        <w:rPr>
          <w:rFonts w:ascii="Times New Roman" w:hAnsi="Times New Roman" w:cs="Times New Roman"/>
          <w:sz w:val="28"/>
          <w:szCs w:val="28"/>
        </w:rPr>
      </w:pPr>
    </w:p>
    <w:p w:rsidR="00F2247E" w:rsidRPr="005D5511" w:rsidRDefault="00F2247E" w:rsidP="005D5511">
      <w:pPr>
        <w:spacing w:after="0" w:line="360" w:lineRule="auto"/>
        <w:ind w:firstLine="284"/>
        <w:jc w:val="both"/>
        <w:rPr>
          <w:rFonts w:ascii="Times New Roman" w:hAnsi="Times New Roman" w:cs="Times New Roman"/>
          <w:sz w:val="28"/>
          <w:szCs w:val="28"/>
        </w:rPr>
      </w:pPr>
    </w:p>
    <w:p w:rsidR="00F2247E" w:rsidRPr="005D5511" w:rsidRDefault="00F2247E" w:rsidP="005D5511">
      <w:pPr>
        <w:spacing w:after="0" w:line="360" w:lineRule="auto"/>
        <w:ind w:firstLine="284"/>
        <w:jc w:val="both"/>
        <w:rPr>
          <w:rFonts w:ascii="Times New Roman" w:hAnsi="Times New Roman" w:cs="Times New Roman"/>
          <w:sz w:val="28"/>
          <w:szCs w:val="28"/>
        </w:rPr>
      </w:pPr>
    </w:p>
    <w:p w:rsidR="00F2247E" w:rsidRPr="005D5511" w:rsidRDefault="00F2247E" w:rsidP="005D5511">
      <w:pPr>
        <w:spacing w:after="0" w:line="360" w:lineRule="auto"/>
        <w:ind w:firstLine="284"/>
        <w:jc w:val="both"/>
        <w:rPr>
          <w:rFonts w:ascii="Times New Roman" w:hAnsi="Times New Roman" w:cs="Times New Roman"/>
          <w:sz w:val="28"/>
          <w:szCs w:val="28"/>
        </w:rPr>
      </w:pPr>
    </w:p>
    <w:p w:rsidR="00F2247E" w:rsidRPr="005D5511" w:rsidRDefault="00F2247E" w:rsidP="005D5511">
      <w:pPr>
        <w:spacing w:after="0" w:line="360" w:lineRule="auto"/>
        <w:ind w:firstLine="284"/>
        <w:jc w:val="both"/>
        <w:rPr>
          <w:rFonts w:ascii="Times New Roman" w:hAnsi="Times New Roman" w:cs="Times New Roman"/>
          <w:sz w:val="28"/>
          <w:szCs w:val="28"/>
        </w:rPr>
      </w:pPr>
    </w:p>
    <w:p w:rsidR="00F2247E" w:rsidRPr="005D5511" w:rsidRDefault="00F2247E" w:rsidP="005D5511">
      <w:pPr>
        <w:spacing w:after="0" w:line="360" w:lineRule="auto"/>
        <w:ind w:firstLine="284"/>
        <w:jc w:val="both"/>
        <w:rPr>
          <w:rFonts w:ascii="Times New Roman" w:hAnsi="Times New Roman" w:cs="Times New Roman"/>
          <w:sz w:val="28"/>
          <w:szCs w:val="28"/>
        </w:rPr>
      </w:pPr>
    </w:p>
    <w:p w:rsidR="00F2247E" w:rsidRPr="005D5511" w:rsidRDefault="00F2247E" w:rsidP="005D5511">
      <w:pPr>
        <w:spacing w:after="0" w:line="360" w:lineRule="auto"/>
        <w:ind w:firstLine="284"/>
        <w:jc w:val="both"/>
        <w:rPr>
          <w:rFonts w:ascii="Times New Roman" w:hAnsi="Times New Roman" w:cs="Times New Roman"/>
          <w:sz w:val="28"/>
          <w:szCs w:val="28"/>
        </w:rPr>
      </w:pPr>
    </w:p>
    <w:p w:rsidR="00F2247E" w:rsidRPr="005D5511" w:rsidRDefault="00F2247E" w:rsidP="005D5511">
      <w:pPr>
        <w:spacing w:after="0" w:line="360" w:lineRule="auto"/>
        <w:ind w:firstLine="284"/>
        <w:jc w:val="both"/>
        <w:rPr>
          <w:rFonts w:ascii="Times New Roman" w:hAnsi="Times New Roman" w:cs="Times New Roman"/>
          <w:sz w:val="28"/>
          <w:szCs w:val="28"/>
        </w:rPr>
      </w:pPr>
    </w:p>
    <w:p w:rsidR="00F2247E" w:rsidRPr="005D5511" w:rsidRDefault="00F2247E" w:rsidP="005D5511">
      <w:pPr>
        <w:spacing w:after="0" w:line="360" w:lineRule="auto"/>
        <w:ind w:firstLine="284"/>
        <w:jc w:val="both"/>
        <w:rPr>
          <w:rFonts w:ascii="Times New Roman" w:hAnsi="Times New Roman" w:cs="Times New Roman"/>
          <w:sz w:val="28"/>
          <w:szCs w:val="28"/>
        </w:rPr>
      </w:pPr>
    </w:p>
    <w:p w:rsidR="00F2247E" w:rsidRPr="005D5511" w:rsidRDefault="00F2247E" w:rsidP="005D5511">
      <w:pPr>
        <w:spacing w:after="0" w:line="360" w:lineRule="auto"/>
        <w:ind w:firstLine="284"/>
        <w:jc w:val="both"/>
        <w:rPr>
          <w:rFonts w:ascii="Times New Roman" w:hAnsi="Times New Roman" w:cs="Times New Roman"/>
          <w:sz w:val="28"/>
          <w:szCs w:val="28"/>
        </w:rPr>
      </w:pPr>
    </w:p>
    <w:p w:rsidR="00F2247E" w:rsidRPr="005D5511" w:rsidRDefault="00F2247E" w:rsidP="005D5511">
      <w:pPr>
        <w:spacing w:after="0" w:line="360" w:lineRule="auto"/>
        <w:ind w:firstLine="284"/>
        <w:jc w:val="both"/>
        <w:rPr>
          <w:rFonts w:ascii="Times New Roman" w:hAnsi="Times New Roman" w:cs="Times New Roman"/>
          <w:sz w:val="28"/>
          <w:szCs w:val="28"/>
        </w:rPr>
      </w:pPr>
    </w:p>
    <w:p w:rsidR="00F2247E" w:rsidRPr="005D5511" w:rsidRDefault="00F2247E" w:rsidP="005D5511">
      <w:pPr>
        <w:spacing w:after="0" w:line="360" w:lineRule="auto"/>
        <w:ind w:firstLine="284"/>
        <w:jc w:val="both"/>
        <w:rPr>
          <w:rFonts w:ascii="Times New Roman" w:hAnsi="Times New Roman" w:cs="Times New Roman"/>
          <w:sz w:val="28"/>
          <w:szCs w:val="28"/>
        </w:rPr>
      </w:pPr>
    </w:p>
    <w:p w:rsidR="00F2247E" w:rsidRPr="005D5511" w:rsidRDefault="00F2247E" w:rsidP="005D5511">
      <w:pPr>
        <w:spacing w:after="0" w:line="360" w:lineRule="auto"/>
        <w:ind w:firstLine="284"/>
        <w:jc w:val="both"/>
        <w:rPr>
          <w:rFonts w:ascii="Times New Roman" w:hAnsi="Times New Roman" w:cs="Times New Roman"/>
          <w:sz w:val="28"/>
          <w:szCs w:val="28"/>
        </w:rPr>
      </w:pPr>
    </w:p>
    <w:p w:rsidR="00F2247E" w:rsidRPr="005D5511" w:rsidRDefault="00F2247E" w:rsidP="005D5511">
      <w:pPr>
        <w:spacing w:after="0" w:line="360" w:lineRule="auto"/>
        <w:ind w:firstLine="284"/>
        <w:jc w:val="center"/>
        <w:rPr>
          <w:rFonts w:ascii="Times New Roman" w:hAnsi="Times New Roman" w:cs="Times New Roman"/>
          <w:b/>
          <w:sz w:val="28"/>
          <w:szCs w:val="28"/>
        </w:rPr>
      </w:pPr>
    </w:p>
    <w:p w:rsidR="005D5511" w:rsidRDefault="005D5511" w:rsidP="005D5511">
      <w:pPr>
        <w:spacing w:after="0" w:line="360" w:lineRule="auto"/>
        <w:ind w:firstLine="284"/>
        <w:jc w:val="center"/>
        <w:rPr>
          <w:rFonts w:ascii="Times New Roman" w:hAnsi="Times New Roman" w:cs="Times New Roman"/>
          <w:b/>
          <w:sz w:val="28"/>
          <w:szCs w:val="28"/>
        </w:rPr>
      </w:pPr>
    </w:p>
    <w:p w:rsidR="005D5511" w:rsidRDefault="005D5511" w:rsidP="005D5511">
      <w:pPr>
        <w:spacing w:after="0" w:line="360" w:lineRule="auto"/>
        <w:ind w:firstLine="284"/>
        <w:jc w:val="center"/>
        <w:rPr>
          <w:rFonts w:ascii="Times New Roman" w:hAnsi="Times New Roman" w:cs="Times New Roman"/>
          <w:b/>
          <w:sz w:val="28"/>
          <w:szCs w:val="28"/>
        </w:rPr>
      </w:pPr>
    </w:p>
    <w:p w:rsidR="00F2247E" w:rsidRPr="005D5511" w:rsidRDefault="00F2247E" w:rsidP="005D5511">
      <w:pPr>
        <w:spacing w:after="0" w:line="360" w:lineRule="auto"/>
        <w:ind w:firstLine="284"/>
        <w:jc w:val="center"/>
        <w:rPr>
          <w:rFonts w:ascii="Times New Roman" w:hAnsi="Times New Roman" w:cs="Times New Roman"/>
          <w:b/>
          <w:sz w:val="28"/>
          <w:szCs w:val="28"/>
        </w:rPr>
      </w:pPr>
      <w:r w:rsidRPr="005D5511">
        <w:rPr>
          <w:rFonts w:ascii="Times New Roman" w:hAnsi="Times New Roman" w:cs="Times New Roman"/>
          <w:b/>
          <w:sz w:val="28"/>
          <w:szCs w:val="28"/>
        </w:rPr>
        <w:lastRenderedPageBreak/>
        <w:t>Введение</w:t>
      </w:r>
    </w:p>
    <w:p w:rsidR="005D5511" w:rsidRPr="005D5511" w:rsidRDefault="005D5511" w:rsidP="005D5511">
      <w:pPr>
        <w:pStyle w:val="a3"/>
        <w:pBdr>
          <w:top w:val="nil"/>
          <w:left w:val="nil"/>
          <w:bottom w:val="nil"/>
          <w:right w:val="nil"/>
          <w:between w:val="nil"/>
        </w:pBdr>
        <w:spacing w:line="360" w:lineRule="auto"/>
        <w:ind w:firstLine="284"/>
        <w:jc w:val="both"/>
        <w:rPr>
          <w:rFonts w:ascii="Times New Roman" w:hAnsi="Times New Roman" w:cs="Times New Roman"/>
          <w:bCs/>
          <w:sz w:val="28"/>
          <w:szCs w:val="28"/>
        </w:rPr>
      </w:pPr>
      <w:bookmarkStart w:id="0" w:name="_Hlk150683299"/>
      <w:r w:rsidRPr="005D5511">
        <w:rPr>
          <w:rFonts w:ascii="Times New Roman" w:hAnsi="Times New Roman" w:cs="Times New Roman"/>
          <w:b/>
          <w:sz w:val="28"/>
          <w:szCs w:val="28"/>
        </w:rPr>
        <w:t xml:space="preserve">Аннотация. </w:t>
      </w:r>
      <w:r w:rsidRPr="005D5511">
        <w:rPr>
          <w:rFonts w:ascii="Times New Roman" w:hAnsi="Times New Roman" w:cs="Times New Roman"/>
          <w:sz w:val="28"/>
          <w:szCs w:val="28"/>
        </w:rPr>
        <w:t>Каждый год 9 мая мы отмечаем День Победы в Великой Отечественной войне. Победа в войне ковалась на фронте и в тылу нашими прабабушками и прадедушками. Чтобы мы помнили о подвиге наших предков создаются памятники.</w:t>
      </w:r>
    </w:p>
    <w:p w:rsidR="00000000" w:rsidRPr="005D5511" w:rsidRDefault="00F2247E" w:rsidP="005D5511">
      <w:pPr>
        <w:pStyle w:val="11"/>
        <w:pBdr>
          <w:top w:val="nil"/>
          <w:left w:val="nil"/>
          <w:bottom w:val="nil"/>
          <w:right w:val="nil"/>
          <w:between w:val="nil"/>
        </w:pBdr>
        <w:spacing w:after="0" w:line="360" w:lineRule="auto"/>
        <w:ind w:firstLine="284"/>
        <w:jc w:val="both"/>
        <w:rPr>
          <w:rFonts w:ascii="Times New Roman" w:hAnsi="Times New Roman" w:cs="Times New Roman"/>
          <w:sz w:val="28"/>
          <w:szCs w:val="28"/>
        </w:rPr>
      </w:pPr>
      <w:r w:rsidRPr="005D5511">
        <w:rPr>
          <w:rFonts w:ascii="Times New Roman" w:hAnsi="Times New Roman" w:cs="Times New Roman"/>
          <w:b/>
          <w:sz w:val="28"/>
          <w:szCs w:val="28"/>
        </w:rPr>
        <w:t xml:space="preserve">Актуальность работы: </w:t>
      </w:r>
      <w:r w:rsidR="00C93032" w:rsidRPr="005D5511">
        <w:rPr>
          <w:rFonts w:ascii="Times New Roman" w:hAnsi="Times New Roman" w:cs="Times New Roman"/>
          <w:sz w:val="28"/>
          <w:szCs w:val="28"/>
        </w:rPr>
        <w:t>В этом году отмечается 80-лет окончания Великой Отечественной войны.  Победа в ВОВ досталось нашему народу нелегким путем, на защиту своей Родины встала вся страна, в том числе и наши земляки – омичи. Но, к сожалению, у современной м</w:t>
      </w:r>
      <w:r w:rsidR="00C93032" w:rsidRPr="005D5511">
        <w:rPr>
          <w:rFonts w:ascii="Times New Roman" w:hAnsi="Times New Roman" w:cs="Times New Roman"/>
          <w:sz w:val="28"/>
          <w:szCs w:val="28"/>
        </w:rPr>
        <w:t>олод</w:t>
      </w:r>
      <w:r w:rsidR="00952066" w:rsidRPr="005D5511">
        <w:rPr>
          <w:rFonts w:ascii="Times New Roman" w:hAnsi="Times New Roman" w:cs="Times New Roman"/>
          <w:sz w:val="28"/>
          <w:szCs w:val="28"/>
        </w:rPr>
        <w:t xml:space="preserve">ежи наблюдается дефицит знаний </w:t>
      </w:r>
      <w:r w:rsidR="00C93032" w:rsidRPr="005D5511">
        <w:rPr>
          <w:rFonts w:ascii="Times New Roman" w:hAnsi="Times New Roman" w:cs="Times New Roman"/>
          <w:sz w:val="28"/>
          <w:szCs w:val="28"/>
        </w:rPr>
        <w:t>об освобождение родной земли от немецко</w:t>
      </w:r>
      <w:r w:rsidR="00952066" w:rsidRPr="005D5511">
        <w:rPr>
          <w:rFonts w:ascii="Times New Roman" w:hAnsi="Times New Roman" w:cs="Times New Roman"/>
          <w:sz w:val="28"/>
          <w:szCs w:val="28"/>
        </w:rPr>
        <w:t xml:space="preserve">-фашистских войск, и тем более </w:t>
      </w:r>
      <w:r w:rsidR="00C93032" w:rsidRPr="005D5511">
        <w:rPr>
          <w:rFonts w:ascii="Times New Roman" w:hAnsi="Times New Roman" w:cs="Times New Roman"/>
          <w:sz w:val="28"/>
          <w:szCs w:val="28"/>
        </w:rPr>
        <w:t>о героическом участии наших земляков в борьбе за свободу своей страны.</w:t>
      </w:r>
      <w:r w:rsidR="00952066" w:rsidRPr="005D5511">
        <w:rPr>
          <w:rFonts w:ascii="Times New Roman" w:hAnsi="Times New Roman" w:cs="Times New Roman"/>
          <w:sz w:val="28"/>
          <w:szCs w:val="28"/>
        </w:rPr>
        <w:t xml:space="preserve"> </w:t>
      </w:r>
      <w:r w:rsidR="00952066" w:rsidRPr="005D5511">
        <w:rPr>
          <w:rFonts w:ascii="Times New Roman" w:hAnsi="Times New Roman" w:cs="Times New Roman"/>
          <w:sz w:val="28"/>
          <w:szCs w:val="28"/>
        </w:rPr>
        <w:t>Знание истории, преданий, памятных мест, достопримечательностей родного края формирует любовь к своей малой Родине и Родине в целом.</w:t>
      </w:r>
    </w:p>
    <w:p w:rsidR="00F2247E" w:rsidRPr="005D5511" w:rsidRDefault="00F2247E" w:rsidP="005D5511">
      <w:pPr>
        <w:widowControl w:val="0"/>
        <w:autoSpaceDE w:val="0"/>
        <w:autoSpaceDN w:val="0"/>
        <w:adjustRightInd w:val="0"/>
        <w:spacing w:after="0" w:line="360" w:lineRule="auto"/>
        <w:ind w:firstLine="284"/>
        <w:jc w:val="both"/>
        <w:rPr>
          <w:rFonts w:ascii="Times New Roman" w:hAnsi="Times New Roman" w:cs="Times New Roman"/>
          <w:bCs/>
          <w:sz w:val="28"/>
          <w:szCs w:val="28"/>
        </w:rPr>
      </w:pPr>
      <w:r w:rsidRPr="005D5511">
        <w:rPr>
          <w:rFonts w:ascii="Times New Roman" w:hAnsi="Times New Roman" w:cs="Times New Roman"/>
          <w:b/>
          <w:sz w:val="28"/>
          <w:szCs w:val="28"/>
        </w:rPr>
        <w:t xml:space="preserve">Проблема: </w:t>
      </w:r>
      <w:r w:rsidR="00952066" w:rsidRPr="005D5511">
        <w:rPr>
          <w:rFonts w:ascii="Times New Roman" w:hAnsi="Times New Roman" w:cs="Times New Roman"/>
          <w:bCs/>
          <w:sz w:val="28"/>
          <w:szCs w:val="28"/>
        </w:rPr>
        <w:t>я мало знаю о памятниках</w:t>
      </w:r>
      <w:r w:rsidR="00952066" w:rsidRPr="005D5511">
        <w:rPr>
          <w:rFonts w:ascii="Times New Roman" w:hAnsi="Times New Roman" w:cs="Times New Roman"/>
          <w:bCs/>
          <w:sz w:val="28"/>
          <w:szCs w:val="28"/>
        </w:rPr>
        <w:t>,</w:t>
      </w:r>
      <w:r w:rsidR="00952066" w:rsidRPr="005D5511">
        <w:rPr>
          <w:rFonts w:ascii="Times New Roman" w:hAnsi="Times New Roman" w:cs="Times New Roman"/>
          <w:bCs/>
          <w:sz w:val="28"/>
          <w:szCs w:val="28"/>
        </w:rPr>
        <w:t xml:space="preserve"> посвященных</w:t>
      </w:r>
      <w:r w:rsidR="00952066" w:rsidRPr="005D5511">
        <w:rPr>
          <w:rFonts w:ascii="Times New Roman" w:hAnsi="Times New Roman" w:cs="Times New Roman"/>
          <w:bCs/>
          <w:sz w:val="28"/>
          <w:szCs w:val="28"/>
        </w:rPr>
        <w:t xml:space="preserve"> Великой Отечественной войне в Советском административном округе г</w:t>
      </w:r>
      <w:r w:rsidR="00952066" w:rsidRPr="005D5511">
        <w:rPr>
          <w:rFonts w:ascii="Times New Roman" w:hAnsi="Times New Roman" w:cs="Times New Roman"/>
          <w:bCs/>
          <w:sz w:val="28"/>
          <w:szCs w:val="28"/>
        </w:rPr>
        <w:t>орода</w:t>
      </w:r>
      <w:r w:rsidR="00952066" w:rsidRPr="005D5511">
        <w:rPr>
          <w:rFonts w:ascii="Times New Roman" w:hAnsi="Times New Roman" w:cs="Times New Roman"/>
          <w:bCs/>
          <w:sz w:val="28"/>
          <w:szCs w:val="28"/>
        </w:rPr>
        <w:t xml:space="preserve"> Омска</w:t>
      </w:r>
      <w:r w:rsidRPr="005D5511">
        <w:rPr>
          <w:rFonts w:ascii="Times New Roman" w:hAnsi="Times New Roman" w:cs="Times New Roman"/>
          <w:bCs/>
          <w:sz w:val="28"/>
          <w:szCs w:val="28"/>
        </w:rPr>
        <w:t>.</w:t>
      </w:r>
    </w:p>
    <w:p w:rsidR="00F2247E" w:rsidRPr="005D5511" w:rsidRDefault="00F2247E" w:rsidP="005D5511">
      <w:pPr>
        <w:widowControl w:val="0"/>
        <w:autoSpaceDE w:val="0"/>
        <w:autoSpaceDN w:val="0"/>
        <w:adjustRightInd w:val="0"/>
        <w:spacing w:after="0" w:line="360" w:lineRule="auto"/>
        <w:ind w:firstLine="284"/>
        <w:jc w:val="both"/>
        <w:rPr>
          <w:rFonts w:ascii="Times New Roman" w:hAnsi="Times New Roman" w:cs="Times New Roman"/>
          <w:bCs/>
          <w:sz w:val="28"/>
          <w:szCs w:val="28"/>
        </w:rPr>
      </w:pPr>
      <w:r w:rsidRPr="005D5511">
        <w:rPr>
          <w:rFonts w:ascii="Times New Roman" w:hAnsi="Times New Roman" w:cs="Times New Roman"/>
          <w:b/>
          <w:sz w:val="28"/>
          <w:szCs w:val="28"/>
        </w:rPr>
        <w:t xml:space="preserve">Гипотеза: </w:t>
      </w:r>
      <w:r w:rsidRPr="005D5511">
        <w:rPr>
          <w:rFonts w:ascii="Times New Roman" w:hAnsi="Times New Roman" w:cs="Times New Roman"/>
          <w:bCs/>
          <w:sz w:val="28"/>
          <w:szCs w:val="28"/>
        </w:rPr>
        <w:t xml:space="preserve">Знакомство с </w:t>
      </w:r>
      <w:r w:rsidR="00952066" w:rsidRPr="005D5511">
        <w:rPr>
          <w:rFonts w:ascii="Times New Roman" w:hAnsi="Times New Roman" w:cs="Times New Roman"/>
          <w:bCs/>
          <w:sz w:val="28"/>
          <w:szCs w:val="28"/>
        </w:rPr>
        <w:t>п</w:t>
      </w:r>
      <w:r w:rsidR="00952066" w:rsidRPr="005D5511">
        <w:rPr>
          <w:rFonts w:ascii="Times New Roman" w:hAnsi="Times New Roman" w:cs="Times New Roman"/>
          <w:bCs/>
          <w:sz w:val="28"/>
          <w:szCs w:val="28"/>
        </w:rPr>
        <w:t>амятниками</w:t>
      </w:r>
      <w:r w:rsidR="00952066" w:rsidRPr="005D5511">
        <w:rPr>
          <w:rFonts w:ascii="Times New Roman" w:hAnsi="Times New Roman" w:cs="Times New Roman"/>
          <w:bCs/>
          <w:sz w:val="28"/>
          <w:szCs w:val="28"/>
        </w:rPr>
        <w:t>,</w:t>
      </w:r>
      <w:r w:rsidR="00952066" w:rsidRPr="005D5511">
        <w:rPr>
          <w:rFonts w:ascii="Times New Roman" w:hAnsi="Times New Roman" w:cs="Times New Roman"/>
          <w:bCs/>
          <w:sz w:val="28"/>
          <w:szCs w:val="28"/>
        </w:rPr>
        <w:t xml:space="preserve"> посвященных</w:t>
      </w:r>
      <w:r w:rsidR="00952066" w:rsidRPr="005D5511">
        <w:rPr>
          <w:rFonts w:ascii="Times New Roman" w:hAnsi="Times New Roman" w:cs="Times New Roman"/>
          <w:bCs/>
          <w:sz w:val="28"/>
          <w:szCs w:val="28"/>
        </w:rPr>
        <w:t xml:space="preserve"> Великой Отечественной войне в Советском административном округе города Омска</w:t>
      </w:r>
      <w:r w:rsidR="00952066" w:rsidRPr="005D5511">
        <w:rPr>
          <w:rFonts w:ascii="Times New Roman" w:hAnsi="Times New Roman" w:cs="Times New Roman"/>
          <w:bCs/>
          <w:sz w:val="28"/>
          <w:szCs w:val="28"/>
        </w:rPr>
        <w:t xml:space="preserve">, через виртуальную экскурсию </w:t>
      </w:r>
      <w:r w:rsidRPr="005D5511">
        <w:rPr>
          <w:rFonts w:ascii="Times New Roman" w:hAnsi="Times New Roman" w:cs="Times New Roman"/>
          <w:bCs/>
          <w:sz w:val="28"/>
          <w:szCs w:val="28"/>
        </w:rPr>
        <w:t xml:space="preserve">будет </w:t>
      </w:r>
      <w:r w:rsidR="00952066" w:rsidRPr="005D5511">
        <w:rPr>
          <w:rFonts w:ascii="Times New Roman" w:hAnsi="Times New Roman" w:cs="Times New Roman"/>
          <w:bCs/>
          <w:sz w:val="28"/>
          <w:szCs w:val="28"/>
        </w:rPr>
        <w:t xml:space="preserve">познавательно, </w:t>
      </w:r>
      <w:r w:rsidRPr="005D5511">
        <w:rPr>
          <w:rFonts w:ascii="Times New Roman" w:hAnsi="Times New Roman" w:cs="Times New Roman"/>
          <w:bCs/>
          <w:sz w:val="28"/>
          <w:szCs w:val="28"/>
        </w:rPr>
        <w:t>интересна как мне, так и моим сверстникам.</w:t>
      </w:r>
    </w:p>
    <w:p w:rsidR="00F2247E" w:rsidRPr="005D5511" w:rsidRDefault="00F2247E" w:rsidP="005D5511">
      <w:pPr>
        <w:widowControl w:val="0"/>
        <w:autoSpaceDE w:val="0"/>
        <w:autoSpaceDN w:val="0"/>
        <w:adjustRightInd w:val="0"/>
        <w:spacing w:after="0" w:line="360" w:lineRule="auto"/>
        <w:ind w:firstLine="284"/>
        <w:jc w:val="both"/>
        <w:rPr>
          <w:rFonts w:ascii="Times New Roman" w:hAnsi="Times New Roman" w:cs="Times New Roman"/>
          <w:sz w:val="28"/>
          <w:szCs w:val="28"/>
        </w:rPr>
      </w:pPr>
      <w:r w:rsidRPr="005D5511">
        <w:rPr>
          <w:rFonts w:ascii="Times New Roman" w:hAnsi="Times New Roman" w:cs="Times New Roman"/>
          <w:b/>
          <w:sz w:val="28"/>
          <w:szCs w:val="28"/>
        </w:rPr>
        <w:t>Цель:</w:t>
      </w:r>
      <w:r w:rsidRPr="005D5511">
        <w:rPr>
          <w:rFonts w:ascii="Times New Roman" w:hAnsi="Times New Roman" w:cs="Times New Roman"/>
          <w:sz w:val="28"/>
          <w:szCs w:val="28"/>
        </w:rPr>
        <w:t xml:space="preserve"> </w:t>
      </w:r>
      <w:r w:rsidR="00952066" w:rsidRPr="005D5511">
        <w:rPr>
          <w:rFonts w:ascii="Times New Roman" w:hAnsi="Times New Roman" w:cs="Times New Roman"/>
          <w:sz w:val="28"/>
          <w:szCs w:val="28"/>
        </w:rPr>
        <w:t>изучение памятников, посвященных Великой Отечественной войне в Советском административном округе и разработка экскурсии.</w:t>
      </w:r>
    </w:p>
    <w:p w:rsidR="00F2247E" w:rsidRPr="005D5511" w:rsidRDefault="00F2247E" w:rsidP="005D5511">
      <w:pPr>
        <w:widowControl w:val="0"/>
        <w:autoSpaceDE w:val="0"/>
        <w:autoSpaceDN w:val="0"/>
        <w:adjustRightInd w:val="0"/>
        <w:spacing w:after="0" w:line="360" w:lineRule="auto"/>
        <w:ind w:firstLine="284"/>
        <w:jc w:val="both"/>
        <w:rPr>
          <w:rFonts w:ascii="Times New Roman" w:hAnsi="Times New Roman" w:cs="Times New Roman"/>
          <w:b/>
          <w:sz w:val="28"/>
          <w:szCs w:val="28"/>
        </w:rPr>
      </w:pPr>
      <w:r w:rsidRPr="005D5511">
        <w:rPr>
          <w:rFonts w:ascii="Times New Roman" w:hAnsi="Times New Roman" w:cs="Times New Roman"/>
          <w:b/>
          <w:sz w:val="28"/>
          <w:szCs w:val="28"/>
        </w:rPr>
        <w:t>Задачи:</w:t>
      </w:r>
    </w:p>
    <w:p w:rsidR="00000000" w:rsidRPr="005D5511" w:rsidRDefault="00C93032" w:rsidP="005D5511">
      <w:pPr>
        <w:pStyle w:val="a5"/>
        <w:widowControl w:val="0"/>
        <w:numPr>
          <w:ilvl w:val="0"/>
          <w:numId w:val="3"/>
        </w:numPr>
        <w:autoSpaceDE w:val="0"/>
        <w:autoSpaceDN w:val="0"/>
        <w:adjustRightInd w:val="0"/>
        <w:spacing w:line="360" w:lineRule="auto"/>
        <w:ind w:firstLine="284"/>
        <w:jc w:val="both"/>
        <w:rPr>
          <w:rFonts w:eastAsiaTheme="minorHAnsi"/>
          <w:sz w:val="28"/>
          <w:szCs w:val="28"/>
        </w:rPr>
      </w:pPr>
      <w:r w:rsidRPr="005D5511">
        <w:rPr>
          <w:rFonts w:eastAsiaTheme="minorHAnsi"/>
          <w:sz w:val="28"/>
          <w:szCs w:val="28"/>
        </w:rPr>
        <w:t>познакомиться с памятниками посвященные Великой Отечественной войне;</w:t>
      </w:r>
    </w:p>
    <w:p w:rsidR="00000000" w:rsidRPr="005D5511" w:rsidRDefault="00C93032" w:rsidP="005D5511">
      <w:pPr>
        <w:pStyle w:val="a5"/>
        <w:widowControl w:val="0"/>
        <w:numPr>
          <w:ilvl w:val="0"/>
          <w:numId w:val="3"/>
        </w:numPr>
        <w:autoSpaceDE w:val="0"/>
        <w:autoSpaceDN w:val="0"/>
        <w:adjustRightInd w:val="0"/>
        <w:spacing w:line="360" w:lineRule="auto"/>
        <w:ind w:firstLine="284"/>
        <w:jc w:val="both"/>
        <w:rPr>
          <w:sz w:val="28"/>
          <w:szCs w:val="28"/>
        </w:rPr>
      </w:pPr>
      <w:r w:rsidRPr="005D5511">
        <w:rPr>
          <w:rFonts w:eastAsiaTheme="minorEastAsia"/>
          <w:sz w:val="28"/>
          <w:szCs w:val="28"/>
        </w:rPr>
        <w:t>рассмотреть историю их создания;</w:t>
      </w:r>
    </w:p>
    <w:p w:rsidR="00000000" w:rsidRPr="005D5511" w:rsidRDefault="00C93032" w:rsidP="005D5511">
      <w:pPr>
        <w:pStyle w:val="a5"/>
        <w:widowControl w:val="0"/>
        <w:numPr>
          <w:ilvl w:val="0"/>
          <w:numId w:val="3"/>
        </w:numPr>
        <w:autoSpaceDE w:val="0"/>
        <w:autoSpaceDN w:val="0"/>
        <w:adjustRightInd w:val="0"/>
        <w:spacing w:line="360" w:lineRule="auto"/>
        <w:ind w:firstLine="284"/>
        <w:jc w:val="both"/>
        <w:rPr>
          <w:sz w:val="28"/>
          <w:szCs w:val="28"/>
        </w:rPr>
      </w:pPr>
      <w:r w:rsidRPr="005D5511">
        <w:rPr>
          <w:rFonts w:eastAsiaTheme="minorEastAsia"/>
          <w:sz w:val="28"/>
          <w:szCs w:val="28"/>
        </w:rPr>
        <w:t>познакомиться с историей участников ВОВ, которым посвящены памятники.</w:t>
      </w:r>
    </w:p>
    <w:p w:rsidR="005D5511" w:rsidRPr="005D5511" w:rsidRDefault="005D5511" w:rsidP="005D5511">
      <w:pPr>
        <w:spacing w:line="360" w:lineRule="auto"/>
        <w:ind w:firstLine="284"/>
        <w:jc w:val="both"/>
        <w:rPr>
          <w:rFonts w:ascii="Times New Roman" w:hAnsi="Times New Roman" w:cs="Times New Roman"/>
          <w:sz w:val="28"/>
          <w:szCs w:val="28"/>
        </w:rPr>
      </w:pPr>
      <w:r w:rsidRPr="005D5511">
        <w:rPr>
          <w:rFonts w:ascii="Times New Roman" w:hAnsi="Times New Roman" w:cs="Times New Roman"/>
          <w:b/>
          <w:sz w:val="28"/>
          <w:szCs w:val="28"/>
        </w:rPr>
        <w:t>Теоретическая значимость</w:t>
      </w:r>
      <w:r w:rsidRPr="005D5511">
        <w:rPr>
          <w:rFonts w:ascii="Times New Roman" w:hAnsi="Times New Roman" w:cs="Times New Roman"/>
          <w:sz w:val="28"/>
          <w:szCs w:val="28"/>
        </w:rPr>
        <w:t xml:space="preserve"> данной работы в том, что в ней делается попытка привлечь внимание сверстников к проблеме исторической памяти </w:t>
      </w:r>
      <w:r w:rsidRPr="005D5511">
        <w:rPr>
          <w:rFonts w:ascii="Times New Roman" w:hAnsi="Times New Roman" w:cs="Times New Roman"/>
          <w:sz w:val="28"/>
          <w:szCs w:val="28"/>
        </w:rPr>
        <w:lastRenderedPageBreak/>
        <w:t>подрастающего поколения через изучение памятников Великой Отечественной войны, тех событий и людей кому они посвящены.</w:t>
      </w:r>
    </w:p>
    <w:p w:rsidR="005D5511" w:rsidRPr="005D5511" w:rsidRDefault="005D5511" w:rsidP="005D5511">
      <w:pPr>
        <w:spacing w:line="360" w:lineRule="auto"/>
        <w:ind w:firstLine="284"/>
        <w:jc w:val="both"/>
        <w:rPr>
          <w:rFonts w:ascii="Times New Roman" w:hAnsi="Times New Roman" w:cs="Times New Roman"/>
          <w:sz w:val="28"/>
          <w:szCs w:val="28"/>
        </w:rPr>
      </w:pPr>
      <w:r w:rsidRPr="005D5511">
        <w:rPr>
          <w:rFonts w:ascii="Times New Roman" w:hAnsi="Times New Roman" w:cs="Times New Roman"/>
          <w:b/>
          <w:sz w:val="28"/>
          <w:szCs w:val="28"/>
        </w:rPr>
        <w:t>Практическая значимость</w:t>
      </w:r>
      <w:r w:rsidRPr="005D5511">
        <w:rPr>
          <w:rFonts w:ascii="Times New Roman" w:hAnsi="Times New Roman" w:cs="Times New Roman"/>
          <w:sz w:val="28"/>
          <w:szCs w:val="28"/>
        </w:rPr>
        <w:t xml:space="preserve"> работы в том, что полученную информацию ученики могут применять в своей учебной деятельности, с целью развития своего кругозора.</w:t>
      </w:r>
    </w:p>
    <w:p w:rsidR="005D5511" w:rsidRPr="005D5511" w:rsidRDefault="005D5511" w:rsidP="005D5511">
      <w:pPr>
        <w:spacing w:line="360" w:lineRule="auto"/>
        <w:ind w:firstLine="284"/>
        <w:jc w:val="both"/>
        <w:rPr>
          <w:rFonts w:ascii="Times New Roman" w:hAnsi="Times New Roman" w:cs="Times New Roman"/>
          <w:sz w:val="28"/>
          <w:szCs w:val="28"/>
        </w:rPr>
      </w:pPr>
      <w:r w:rsidRPr="005D5511">
        <w:rPr>
          <w:rFonts w:ascii="Times New Roman" w:hAnsi="Times New Roman" w:cs="Times New Roman"/>
          <w:b/>
          <w:sz w:val="28"/>
          <w:szCs w:val="28"/>
        </w:rPr>
        <w:t>Объект исследования</w:t>
      </w:r>
      <w:r w:rsidRPr="005D5511">
        <w:rPr>
          <w:rFonts w:ascii="Times New Roman" w:hAnsi="Times New Roman" w:cs="Times New Roman"/>
          <w:sz w:val="28"/>
          <w:szCs w:val="28"/>
        </w:rPr>
        <w:t xml:space="preserve"> – памятники, посвященные Великой Отечественной войне Советского административного округа города Омска.</w:t>
      </w:r>
    </w:p>
    <w:p w:rsidR="005D5511" w:rsidRPr="005D5511" w:rsidRDefault="005D5511" w:rsidP="005D5511">
      <w:pPr>
        <w:spacing w:line="360" w:lineRule="auto"/>
        <w:ind w:firstLine="284"/>
        <w:jc w:val="both"/>
        <w:rPr>
          <w:rFonts w:ascii="Times New Roman" w:hAnsi="Times New Roman" w:cs="Times New Roman"/>
          <w:sz w:val="28"/>
          <w:szCs w:val="28"/>
        </w:rPr>
      </w:pPr>
      <w:r w:rsidRPr="005D5511">
        <w:rPr>
          <w:rFonts w:ascii="Times New Roman" w:hAnsi="Times New Roman" w:cs="Times New Roman"/>
          <w:b/>
          <w:sz w:val="28"/>
          <w:szCs w:val="28"/>
        </w:rPr>
        <w:t>Методы</w:t>
      </w:r>
      <w:r w:rsidRPr="005D5511">
        <w:rPr>
          <w:rFonts w:ascii="Times New Roman" w:hAnsi="Times New Roman" w:cs="Times New Roman"/>
          <w:sz w:val="28"/>
          <w:szCs w:val="28"/>
        </w:rPr>
        <w:t>, которые применялись в проектной деятельности: работа с источниками интернета, работа с библиотечной литературой, метод социологического опроса, методы анализа и синтеза.</w:t>
      </w:r>
    </w:p>
    <w:p w:rsidR="00F2247E" w:rsidRPr="005D5511" w:rsidRDefault="00952066" w:rsidP="005D5511">
      <w:pPr>
        <w:widowControl w:val="0"/>
        <w:autoSpaceDE w:val="0"/>
        <w:autoSpaceDN w:val="0"/>
        <w:adjustRightInd w:val="0"/>
        <w:spacing w:after="0" w:line="360" w:lineRule="auto"/>
        <w:ind w:firstLine="284"/>
        <w:jc w:val="both"/>
        <w:rPr>
          <w:rFonts w:ascii="Times New Roman" w:hAnsi="Times New Roman" w:cs="Times New Roman"/>
          <w:b/>
          <w:sz w:val="28"/>
          <w:szCs w:val="28"/>
        </w:rPr>
      </w:pPr>
      <w:r w:rsidRPr="005D5511">
        <w:rPr>
          <w:rFonts w:ascii="Times New Roman" w:hAnsi="Times New Roman" w:cs="Times New Roman"/>
          <w:b/>
          <w:sz w:val="28"/>
          <w:szCs w:val="28"/>
        </w:rPr>
        <w:t xml:space="preserve"> </w:t>
      </w:r>
      <w:proofErr w:type="spellStart"/>
      <w:r w:rsidR="00F2247E" w:rsidRPr="005D5511">
        <w:rPr>
          <w:rFonts w:ascii="Times New Roman" w:hAnsi="Times New Roman" w:cs="Times New Roman"/>
          <w:b/>
          <w:sz w:val="28"/>
          <w:szCs w:val="28"/>
        </w:rPr>
        <w:t>Благополучатели</w:t>
      </w:r>
      <w:proofErr w:type="spellEnd"/>
      <w:r w:rsidR="00F2247E" w:rsidRPr="005D5511">
        <w:rPr>
          <w:rFonts w:ascii="Times New Roman" w:hAnsi="Times New Roman" w:cs="Times New Roman"/>
          <w:b/>
          <w:sz w:val="28"/>
          <w:szCs w:val="28"/>
        </w:rPr>
        <w:t>:</w:t>
      </w:r>
    </w:p>
    <w:p w:rsidR="00F2247E" w:rsidRPr="005D5511" w:rsidRDefault="00F2247E" w:rsidP="005D5511">
      <w:pPr>
        <w:widowControl w:val="0"/>
        <w:autoSpaceDE w:val="0"/>
        <w:autoSpaceDN w:val="0"/>
        <w:adjustRightInd w:val="0"/>
        <w:spacing w:after="0" w:line="360" w:lineRule="auto"/>
        <w:ind w:firstLine="284"/>
        <w:jc w:val="both"/>
        <w:rPr>
          <w:rFonts w:ascii="Times New Roman" w:hAnsi="Times New Roman" w:cs="Times New Roman"/>
          <w:sz w:val="28"/>
          <w:szCs w:val="28"/>
        </w:rPr>
      </w:pPr>
      <w:r w:rsidRPr="005D5511">
        <w:rPr>
          <w:rFonts w:ascii="Times New Roman" w:hAnsi="Times New Roman" w:cs="Times New Roman"/>
          <w:sz w:val="28"/>
          <w:szCs w:val="28"/>
        </w:rPr>
        <w:t xml:space="preserve">Проект направлен на обучающихся начальной и основной школы. </w:t>
      </w:r>
    </w:p>
    <w:p w:rsidR="00F2247E" w:rsidRPr="005D5511" w:rsidRDefault="00F2247E" w:rsidP="005D5511">
      <w:pPr>
        <w:spacing w:after="0" w:line="360" w:lineRule="auto"/>
        <w:ind w:right="-1" w:firstLine="284"/>
        <w:jc w:val="both"/>
        <w:rPr>
          <w:rFonts w:ascii="Times New Roman" w:hAnsi="Times New Roman" w:cs="Times New Roman"/>
          <w:b/>
          <w:sz w:val="28"/>
          <w:szCs w:val="28"/>
        </w:rPr>
      </w:pPr>
      <w:r w:rsidRPr="005D5511">
        <w:rPr>
          <w:rFonts w:ascii="Times New Roman" w:hAnsi="Times New Roman" w:cs="Times New Roman"/>
          <w:b/>
          <w:sz w:val="28"/>
          <w:szCs w:val="28"/>
        </w:rPr>
        <w:t xml:space="preserve">Ожидаемые результаты </w:t>
      </w:r>
    </w:p>
    <w:p w:rsidR="005D5511" w:rsidRDefault="005D5511" w:rsidP="005D5511">
      <w:pPr>
        <w:spacing w:after="0" w:line="360" w:lineRule="auto"/>
        <w:ind w:firstLine="284"/>
        <w:jc w:val="both"/>
        <w:rPr>
          <w:rFonts w:ascii="Times New Roman" w:hAnsi="Times New Roman"/>
          <w:sz w:val="28"/>
          <w:szCs w:val="28"/>
          <w:shd w:val="clear" w:color="auto" w:fill="FFFFFF"/>
        </w:rPr>
      </w:pPr>
      <w:r w:rsidRPr="00EA584B">
        <w:rPr>
          <w:rFonts w:ascii="Times New Roman" w:eastAsia="Times New Roman" w:hAnsi="Times New Roman"/>
          <w:sz w:val="28"/>
          <w:szCs w:val="28"/>
          <w:lang w:eastAsia="ru-RU"/>
        </w:rPr>
        <w:t>Мы предполагаем, что</w:t>
      </w:r>
      <w:r>
        <w:rPr>
          <w:rFonts w:ascii="Times New Roman" w:eastAsia="Times New Roman" w:hAnsi="Times New Roman"/>
          <w:sz w:val="28"/>
          <w:szCs w:val="28"/>
          <w:lang w:eastAsia="ru-RU"/>
        </w:rPr>
        <w:t xml:space="preserve"> в результате реализации проекта</w:t>
      </w:r>
      <w:r w:rsidRPr="00EA584B">
        <w:rPr>
          <w:rFonts w:ascii="Times New Roman" w:eastAsia="Times New Roman" w:hAnsi="Times New Roman"/>
          <w:sz w:val="28"/>
          <w:szCs w:val="28"/>
          <w:lang w:eastAsia="ru-RU"/>
        </w:rPr>
        <w:t xml:space="preserve"> все его участники – </w:t>
      </w:r>
      <w:r>
        <w:rPr>
          <w:rFonts w:ascii="Times New Roman" w:eastAsia="Times New Roman" w:hAnsi="Times New Roman"/>
          <w:sz w:val="28"/>
          <w:szCs w:val="28"/>
          <w:lang w:eastAsia="ru-RU"/>
        </w:rPr>
        <w:t>обучающиеся</w:t>
      </w:r>
      <w:r w:rsidRPr="00EA584B">
        <w:rPr>
          <w:rFonts w:ascii="Times New Roman" w:eastAsia="Times New Roman" w:hAnsi="Times New Roman"/>
          <w:sz w:val="28"/>
          <w:szCs w:val="28"/>
          <w:lang w:eastAsia="ru-RU"/>
        </w:rPr>
        <w:t xml:space="preserve">, педагоги, родители – </w:t>
      </w:r>
      <w:proofErr w:type="gramStart"/>
      <w:r w:rsidRPr="00EA584B">
        <w:rPr>
          <w:rFonts w:ascii="Times New Roman" w:eastAsia="Times New Roman" w:hAnsi="Times New Roman"/>
          <w:sz w:val="28"/>
          <w:szCs w:val="28"/>
          <w:lang w:eastAsia="ru-RU"/>
        </w:rPr>
        <w:t xml:space="preserve">приобретут </w:t>
      </w:r>
      <w:r>
        <w:rPr>
          <w:rFonts w:ascii="Times New Roman" w:eastAsia="Times New Roman" w:hAnsi="Times New Roman"/>
          <w:sz w:val="28"/>
          <w:szCs w:val="28"/>
          <w:lang w:eastAsia="ru-RU"/>
        </w:rPr>
        <w:t xml:space="preserve"> </w:t>
      </w:r>
      <w:r w:rsidRPr="00EA584B">
        <w:rPr>
          <w:rFonts w:ascii="Times New Roman" w:eastAsia="Times New Roman" w:hAnsi="Times New Roman"/>
          <w:sz w:val="28"/>
          <w:szCs w:val="28"/>
          <w:lang w:eastAsia="ru-RU"/>
        </w:rPr>
        <w:t>знания</w:t>
      </w:r>
      <w:proofErr w:type="gramEnd"/>
      <w:r w:rsidRPr="00EA584B">
        <w:rPr>
          <w:rFonts w:ascii="Times New Roman" w:eastAsia="Times New Roman" w:hAnsi="Times New Roman"/>
          <w:sz w:val="28"/>
          <w:szCs w:val="28"/>
          <w:lang w:eastAsia="ru-RU"/>
        </w:rPr>
        <w:t xml:space="preserve">. </w:t>
      </w:r>
      <w:r w:rsidRPr="00EA584B">
        <w:rPr>
          <w:rFonts w:ascii="Times New Roman" w:hAnsi="Times New Roman"/>
          <w:sz w:val="28"/>
          <w:szCs w:val="28"/>
          <w:shd w:val="clear" w:color="auto" w:fill="FFFFFF"/>
        </w:rPr>
        <w:t xml:space="preserve">У </w:t>
      </w:r>
      <w:r>
        <w:rPr>
          <w:rFonts w:ascii="Times New Roman" w:hAnsi="Times New Roman"/>
          <w:sz w:val="28"/>
          <w:szCs w:val="28"/>
          <w:shd w:val="clear" w:color="auto" w:fill="FFFFFF"/>
        </w:rPr>
        <w:t xml:space="preserve">обучающихся сформируются представления </w:t>
      </w:r>
      <w:proofErr w:type="gramStart"/>
      <w:r>
        <w:rPr>
          <w:rFonts w:ascii="Times New Roman" w:hAnsi="Times New Roman"/>
          <w:sz w:val="28"/>
          <w:szCs w:val="28"/>
          <w:shd w:val="clear" w:color="auto" w:fill="FFFFFF"/>
        </w:rPr>
        <w:t>об  участии</w:t>
      </w:r>
      <w:proofErr w:type="gramEnd"/>
      <w:r>
        <w:rPr>
          <w:rFonts w:ascii="Times New Roman" w:hAnsi="Times New Roman"/>
          <w:sz w:val="28"/>
          <w:szCs w:val="28"/>
          <w:shd w:val="clear" w:color="auto" w:fill="FFFFFF"/>
        </w:rPr>
        <w:t xml:space="preserve"> земляков – омичей в боях ВОВ; получат опыт проектной деятельности; разработают и проведут виртуальную экскурсию по памятникам, посвященных ВОВ   Советского административного округа в г. Омска.</w:t>
      </w:r>
    </w:p>
    <w:p w:rsidR="00307C45" w:rsidRPr="005D5511" w:rsidRDefault="00F2247E" w:rsidP="005D5511">
      <w:pPr>
        <w:spacing w:after="0" w:line="360" w:lineRule="auto"/>
        <w:ind w:firstLine="284"/>
        <w:jc w:val="both"/>
        <w:rPr>
          <w:rFonts w:ascii="Times New Roman" w:hAnsi="Times New Roman" w:cs="Times New Roman"/>
          <w:b/>
          <w:sz w:val="28"/>
          <w:szCs w:val="28"/>
        </w:rPr>
      </w:pPr>
      <w:r w:rsidRPr="005D5511">
        <w:rPr>
          <w:rFonts w:ascii="Times New Roman" w:hAnsi="Times New Roman" w:cs="Times New Roman"/>
          <w:sz w:val="28"/>
          <w:szCs w:val="28"/>
        </w:rPr>
        <w:t xml:space="preserve">  </w:t>
      </w:r>
      <w:r w:rsidR="00307C45" w:rsidRPr="005D5511">
        <w:rPr>
          <w:rFonts w:ascii="Times New Roman" w:hAnsi="Times New Roman" w:cs="Times New Roman"/>
          <w:b/>
          <w:sz w:val="28"/>
          <w:szCs w:val="28"/>
        </w:rPr>
        <w:t>Этапы проекта:</w:t>
      </w:r>
    </w:p>
    <w:p w:rsidR="00000000" w:rsidRPr="005D5511" w:rsidRDefault="00C93032" w:rsidP="005D5511">
      <w:pPr>
        <w:spacing w:after="0" w:line="360" w:lineRule="auto"/>
        <w:ind w:firstLine="284"/>
        <w:jc w:val="both"/>
        <w:rPr>
          <w:rFonts w:ascii="Times New Roman" w:hAnsi="Times New Roman" w:cs="Times New Roman"/>
          <w:sz w:val="28"/>
          <w:szCs w:val="28"/>
        </w:rPr>
      </w:pPr>
      <w:r w:rsidRPr="005D5511">
        <w:rPr>
          <w:rFonts w:ascii="Times New Roman" w:hAnsi="Times New Roman" w:cs="Times New Roman"/>
          <w:sz w:val="28"/>
          <w:szCs w:val="28"/>
        </w:rPr>
        <w:t xml:space="preserve">1. </w:t>
      </w:r>
      <w:r w:rsidRPr="005D5511">
        <w:rPr>
          <w:rFonts w:ascii="Times New Roman" w:hAnsi="Times New Roman" w:cs="Times New Roman"/>
          <w:b/>
          <w:bCs/>
          <w:sz w:val="28"/>
          <w:szCs w:val="28"/>
        </w:rPr>
        <w:t>Информационный - аналитический</w:t>
      </w:r>
      <w:r w:rsidRPr="005D5511">
        <w:rPr>
          <w:rFonts w:ascii="Times New Roman" w:hAnsi="Times New Roman" w:cs="Times New Roman"/>
          <w:sz w:val="28"/>
          <w:szCs w:val="28"/>
        </w:rPr>
        <w:t xml:space="preserve"> </w:t>
      </w:r>
      <w:r w:rsidRPr="005D5511">
        <w:rPr>
          <w:rFonts w:ascii="Times New Roman" w:hAnsi="Times New Roman" w:cs="Times New Roman"/>
          <w:b/>
          <w:bCs/>
          <w:sz w:val="28"/>
          <w:szCs w:val="28"/>
        </w:rPr>
        <w:t>(</w:t>
      </w:r>
      <w:r w:rsidR="00307C45" w:rsidRPr="005D5511">
        <w:rPr>
          <w:rFonts w:ascii="Times New Roman" w:hAnsi="Times New Roman" w:cs="Times New Roman"/>
          <w:b/>
          <w:bCs/>
          <w:sz w:val="28"/>
          <w:szCs w:val="28"/>
        </w:rPr>
        <w:t>сентябрь - октябрь 2024</w:t>
      </w:r>
      <w:r w:rsidRPr="005D5511">
        <w:rPr>
          <w:rFonts w:ascii="Times New Roman" w:hAnsi="Times New Roman" w:cs="Times New Roman"/>
          <w:b/>
          <w:bCs/>
          <w:sz w:val="28"/>
          <w:szCs w:val="28"/>
        </w:rPr>
        <w:t>г)</w:t>
      </w:r>
    </w:p>
    <w:p w:rsidR="00000000" w:rsidRPr="005D5511" w:rsidRDefault="00C93032" w:rsidP="005D5511">
      <w:pPr>
        <w:spacing w:after="0" w:line="360" w:lineRule="auto"/>
        <w:ind w:firstLine="284"/>
        <w:jc w:val="both"/>
        <w:rPr>
          <w:rFonts w:ascii="Times New Roman" w:hAnsi="Times New Roman" w:cs="Times New Roman"/>
          <w:sz w:val="28"/>
          <w:szCs w:val="28"/>
        </w:rPr>
      </w:pPr>
      <w:r w:rsidRPr="005D5511">
        <w:rPr>
          <w:rFonts w:ascii="Times New Roman" w:hAnsi="Times New Roman" w:cs="Times New Roman"/>
          <w:sz w:val="28"/>
          <w:szCs w:val="28"/>
        </w:rPr>
        <w:t xml:space="preserve">Цель: Сбор и анализ материала </w:t>
      </w:r>
    </w:p>
    <w:p w:rsidR="00000000" w:rsidRPr="005D5511" w:rsidRDefault="00C93032" w:rsidP="005D5511">
      <w:pPr>
        <w:spacing w:after="0" w:line="360" w:lineRule="auto"/>
        <w:ind w:firstLine="284"/>
        <w:jc w:val="both"/>
        <w:rPr>
          <w:rFonts w:ascii="Times New Roman" w:hAnsi="Times New Roman" w:cs="Times New Roman"/>
          <w:sz w:val="28"/>
          <w:szCs w:val="28"/>
        </w:rPr>
      </w:pPr>
      <w:r w:rsidRPr="005D5511">
        <w:rPr>
          <w:rFonts w:ascii="Times New Roman" w:hAnsi="Times New Roman" w:cs="Times New Roman"/>
          <w:sz w:val="28"/>
          <w:szCs w:val="28"/>
        </w:rPr>
        <w:t>- уточняют и формулируют собственную задачу, исходя из ц</w:t>
      </w:r>
      <w:r w:rsidRPr="005D5511">
        <w:rPr>
          <w:rFonts w:ascii="Times New Roman" w:hAnsi="Times New Roman" w:cs="Times New Roman"/>
          <w:sz w:val="28"/>
          <w:szCs w:val="28"/>
        </w:rPr>
        <w:t>ели проекта в целом и задачи своей группы в частности;</w:t>
      </w:r>
    </w:p>
    <w:p w:rsidR="00000000" w:rsidRPr="005D5511" w:rsidRDefault="00C93032" w:rsidP="005D5511">
      <w:pPr>
        <w:spacing w:after="0" w:line="360" w:lineRule="auto"/>
        <w:ind w:firstLine="284"/>
        <w:jc w:val="both"/>
        <w:rPr>
          <w:rFonts w:ascii="Times New Roman" w:hAnsi="Times New Roman" w:cs="Times New Roman"/>
          <w:sz w:val="28"/>
          <w:szCs w:val="28"/>
        </w:rPr>
      </w:pPr>
      <w:r w:rsidRPr="005D5511">
        <w:rPr>
          <w:rFonts w:ascii="Times New Roman" w:hAnsi="Times New Roman" w:cs="Times New Roman"/>
          <w:sz w:val="28"/>
          <w:szCs w:val="28"/>
        </w:rPr>
        <w:t>- собирают информацию, учитывая: собственный опыт, результат обмена информацией с другими обучающимися, учителями, родителями, консульт</w:t>
      </w:r>
      <w:r w:rsidRPr="005D5511">
        <w:rPr>
          <w:rFonts w:ascii="Times New Roman" w:hAnsi="Times New Roman" w:cs="Times New Roman"/>
          <w:sz w:val="28"/>
          <w:szCs w:val="28"/>
        </w:rPr>
        <w:t>антами и т.д., сведения, полученные из специальной литературы, Интернета и т.д., анализирует и интерпретирует полученные данные.</w:t>
      </w:r>
    </w:p>
    <w:p w:rsidR="00000000" w:rsidRPr="005D5511" w:rsidRDefault="00C93032" w:rsidP="005D5511">
      <w:pPr>
        <w:spacing w:after="0" w:line="360" w:lineRule="auto"/>
        <w:ind w:firstLine="284"/>
        <w:jc w:val="both"/>
        <w:rPr>
          <w:rFonts w:ascii="Times New Roman" w:hAnsi="Times New Roman" w:cs="Times New Roman"/>
          <w:sz w:val="28"/>
          <w:szCs w:val="28"/>
        </w:rPr>
      </w:pPr>
      <w:r w:rsidRPr="005D5511">
        <w:rPr>
          <w:rFonts w:ascii="Times New Roman" w:hAnsi="Times New Roman" w:cs="Times New Roman"/>
          <w:sz w:val="28"/>
          <w:szCs w:val="28"/>
        </w:rPr>
        <w:t xml:space="preserve">2. </w:t>
      </w:r>
      <w:r w:rsidRPr="005D5511">
        <w:rPr>
          <w:rFonts w:ascii="Times New Roman" w:hAnsi="Times New Roman" w:cs="Times New Roman"/>
          <w:b/>
          <w:bCs/>
          <w:sz w:val="28"/>
          <w:szCs w:val="28"/>
        </w:rPr>
        <w:t>Практический (</w:t>
      </w:r>
      <w:r w:rsidR="00307C45" w:rsidRPr="005D5511">
        <w:rPr>
          <w:rFonts w:ascii="Times New Roman" w:hAnsi="Times New Roman" w:cs="Times New Roman"/>
          <w:b/>
          <w:bCs/>
          <w:sz w:val="28"/>
          <w:szCs w:val="28"/>
        </w:rPr>
        <w:t>ноябрь</w:t>
      </w:r>
      <w:r w:rsidR="00307C45" w:rsidRPr="005D5511">
        <w:rPr>
          <w:rFonts w:ascii="Times New Roman" w:hAnsi="Times New Roman" w:cs="Times New Roman"/>
          <w:b/>
          <w:bCs/>
          <w:sz w:val="28"/>
          <w:szCs w:val="28"/>
        </w:rPr>
        <w:t xml:space="preserve"> - декабрь</w:t>
      </w:r>
      <w:r w:rsidR="00307C45" w:rsidRPr="005D5511">
        <w:rPr>
          <w:rFonts w:ascii="Times New Roman" w:hAnsi="Times New Roman" w:cs="Times New Roman"/>
          <w:b/>
          <w:bCs/>
          <w:sz w:val="28"/>
          <w:szCs w:val="28"/>
        </w:rPr>
        <w:t xml:space="preserve"> </w:t>
      </w:r>
      <w:r w:rsidR="00307C45" w:rsidRPr="005D5511">
        <w:rPr>
          <w:rFonts w:ascii="Times New Roman" w:hAnsi="Times New Roman" w:cs="Times New Roman"/>
          <w:b/>
          <w:bCs/>
          <w:sz w:val="28"/>
          <w:szCs w:val="28"/>
        </w:rPr>
        <w:t xml:space="preserve">2025 </w:t>
      </w:r>
      <w:r w:rsidRPr="005D5511">
        <w:rPr>
          <w:rFonts w:ascii="Times New Roman" w:hAnsi="Times New Roman" w:cs="Times New Roman"/>
          <w:b/>
          <w:bCs/>
          <w:sz w:val="28"/>
          <w:szCs w:val="28"/>
        </w:rPr>
        <w:t>г)</w:t>
      </w:r>
      <w:r w:rsidRPr="005D5511">
        <w:rPr>
          <w:rFonts w:ascii="Times New Roman" w:hAnsi="Times New Roman" w:cs="Times New Roman"/>
          <w:sz w:val="28"/>
          <w:szCs w:val="28"/>
        </w:rPr>
        <w:t xml:space="preserve"> </w:t>
      </w:r>
    </w:p>
    <w:p w:rsidR="00000000" w:rsidRPr="005D5511" w:rsidRDefault="00C93032" w:rsidP="005D5511">
      <w:pPr>
        <w:spacing w:after="0" w:line="360" w:lineRule="auto"/>
        <w:ind w:firstLine="284"/>
        <w:jc w:val="both"/>
        <w:rPr>
          <w:rFonts w:ascii="Times New Roman" w:hAnsi="Times New Roman" w:cs="Times New Roman"/>
          <w:sz w:val="28"/>
          <w:szCs w:val="28"/>
        </w:rPr>
      </w:pPr>
      <w:r w:rsidRPr="005D5511">
        <w:rPr>
          <w:rFonts w:ascii="Times New Roman" w:hAnsi="Times New Roman" w:cs="Times New Roman"/>
          <w:sz w:val="28"/>
          <w:szCs w:val="28"/>
        </w:rPr>
        <w:lastRenderedPageBreak/>
        <w:t xml:space="preserve">обучающиеся </w:t>
      </w:r>
      <w:r w:rsidRPr="005D5511">
        <w:rPr>
          <w:rFonts w:ascii="Times New Roman" w:hAnsi="Times New Roman" w:cs="Times New Roman"/>
          <w:sz w:val="28"/>
          <w:szCs w:val="28"/>
        </w:rPr>
        <w:t>систематизируют полученные данные; объединяют в единое целое полученную каждой группой информацию; выстраивают общую логическую схему выводов для подведения итогов</w:t>
      </w:r>
    </w:p>
    <w:p w:rsidR="00000000" w:rsidRPr="005D5511" w:rsidRDefault="00C93032" w:rsidP="005D5511">
      <w:pPr>
        <w:spacing w:after="0" w:line="360" w:lineRule="auto"/>
        <w:ind w:firstLine="284"/>
        <w:jc w:val="both"/>
        <w:rPr>
          <w:rFonts w:ascii="Times New Roman" w:hAnsi="Times New Roman" w:cs="Times New Roman"/>
          <w:sz w:val="28"/>
          <w:szCs w:val="28"/>
        </w:rPr>
      </w:pPr>
      <w:r w:rsidRPr="005D5511">
        <w:rPr>
          <w:rFonts w:ascii="Times New Roman" w:hAnsi="Times New Roman" w:cs="Times New Roman"/>
          <w:sz w:val="28"/>
          <w:szCs w:val="28"/>
        </w:rPr>
        <w:t xml:space="preserve">3. </w:t>
      </w:r>
      <w:proofErr w:type="gramStart"/>
      <w:r w:rsidRPr="005D5511">
        <w:rPr>
          <w:rFonts w:ascii="Times New Roman" w:hAnsi="Times New Roman" w:cs="Times New Roman"/>
          <w:b/>
          <w:bCs/>
          <w:sz w:val="28"/>
          <w:szCs w:val="28"/>
        </w:rPr>
        <w:t>Обобщающий  (</w:t>
      </w:r>
      <w:proofErr w:type="gramEnd"/>
      <w:r w:rsidR="00307C45" w:rsidRPr="005D5511">
        <w:rPr>
          <w:rFonts w:ascii="Times New Roman" w:hAnsi="Times New Roman" w:cs="Times New Roman"/>
          <w:b/>
          <w:bCs/>
          <w:sz w:val="28"/>
          <w:szCs w:val="28"/>
        </w:rPr>
        <w:t>январь-февраль 2025</w:t>
      </w:r>
      <w:r w:rsidRPr="005D5511">
        <w:rPr>
          <w:rFonts w:ascii="Times New Roman" w:hAnsi="Times New Roman" w:cs="Times New Roman"/>
          <w:b/>
          <w:bCs/>
          <w:sz w:val="28"/>
          <w:szCs w:val="28"/>
        </w:rPr>
        <w:t>г)</w:t>
      </w:r>
    </w:p>
    <w:p w:rsidR="00000000" w:rsidRPr="005D5511" w:rsidRDefault="00C93032" w:rsidP="005D5511">
      <w:pPr>
        <w:spacing w:after="0" w:line="360" w:lineRule="auto"/>
        <w:ind w:firstLine="284"/>
        <w:jc w:val="both"/>
        <w:rPr>
          <w:rFonts w:ascii="Times New Roman" w:hAnsi="Times New Roman" w:cs="Times New Roman"/>
          <w:sz w:val="28"/>
          <w:szCs w:val="28"/>
        </w:rPr>
      </w:pPr>
      <w:r w:rsidRPr="005D5511">
        <w:rPr>
          <w:rFonts w:ascii="Times New Roman" w:hAnsi="Times New Roman" w:cs="Times New Roman"/>
          <w:sz w:val="28"/>
          <w:szCs w:val="28"/>
        </w:rPr>
        <w:t xml:space="preserve">обучающиеся осмысливают полученные данные и способы достижения результата; обсуждают и готовят итоговое представление </w:t>
      </w:r>
      <w:r w:rsidRPr="005D5511">
        <w:rPr>
          <w:rFonts w:ascii="Times New Roman" w:hAnsi="Times New Roman" w:cs="Times New Roman"/>
          <w:sz w:val="28"/>
          <w:szCs w:val="28"/>
        </w:rPr>
        <w:t>результатов работы над проектом</w:t>
      </w:r>
    </w:p>
    <w:p w:rsidR="00000000" w:rsidRPr="005D5511" w:rsidRDefault="00C93032" w:rsidP="005D5511">
      <w:pPr>
        <w:spacing w:after="0" w:line="360" w:lineRule="auto"/>
        <w:ind w:firstLine="284"/>
        <w:jc w:val="both"/>
        <w:rPr>
          <w:rFonts w:ascii="Times New Roman" w:hAnsi="Times New Roman" w:cs="Times New Roman"/>
          <w:sz w:val="28"/>
          <w:szCs w:val="28"/>
        </w:rPr>
      </w:pPr>
      <w:r w:rsidRPr="005D5511">
        <w:rPr>
          <w:rFonts w:ascii="Times New Roman" w:hAnsi="Times New Roman" w:cs="Times New Roman"/>
          <w:sz w:val="28"/>
          <w:szCs w:val="28"/>
        </w:rPr>
        <w:t xml:space="preserve">4. </w:t>
      </w:r>
      <w:r w:rsidRPr="005D5511">
        <w:rPr>
          <w:rFonts w:ascii="Times New Roman" w:hAnsi="Times New Roman" w:cs="Times New Roman"/>
          <w:b/>
          <w:bCs/>
          <w:sz w:val="28"/>
          <w:szCs w:val="28"/>
        </w:rPr>
        <w:t>Внедренческий</w:t>
      </w:r>
      <w:r w:rsidRPr="005D5511">
        <w:rPr>
          <w:rFonts w:ascii="Times New Roman" w:hAnsi="Times New Roman" w:cs="Times New Roman"/>
          <w:sz w:val="28"/>
          <w:szCs w:val="28"/>
        </w:rPr>
        <w:t xml:space="preserve"> </w:t>
      </w:r>
      <w:r w:rsidRPr="005D5511">
        <w:rPr>
          <w:rFonts w:ascii="Times New Roman" w:hAnsi="Times New Roman" w:cs="Times New Roman"/>
          <w:b/>
          <w:bCs/>
          <w:sz w:val="28"/>
          <w:szCs w:val="28"/>
        </w:rPr>
        <w:t>(</w:t>
      </w:r>
      <w:r w:rsidR="00307C45" w:rsidRPr="005D5511">
        <w:rPr>
          <w:rFonts w:ascii="Times New Roman" w:hAnsi="Times New Roman" w:cs="Times New Roman"/>
          <w:b/>
          <w:bCs/>
          <w:sz w:val="28"/>
          <w:szCs w:val="28"/>
        </w:rPr>
        <w:t>март-апрель 2025</w:t>
      </w:r>
      <w:r w:rsidRPr="005D5511">
        <w:rPr>
          <w:rFonts w:ascii="Times New Roman" w:hAnsi="Times New Roman" w:cs="Times New Roman"/>
          <w:b/>
          <w:bCs/>
          <w:sz w:val="28"/>
          <w:szCs w:val="28"/>
        </w:rPr>
        <w:t>г)</w:t>
      </w:r>
    </w:p>
    <w:p w:rsidR="00307C45" w:rsidRPr="005D5511" w:rsidRDefault="00307C45" w:rsidP="005D5511">
      <w:pPr>
        <w:spacing w:after="0" w:line="360" w:lineRule="auto"/>
        <w:ind w:firstLine="284"/>
        <w:jc w:val="both"/>
        <w:rPr>
          <w:rFonts w:ascii="Times New Roman" w:hAnsi="Times New Roman" w:cs="Times New Roman"/>
          <w:sz w:val="28"/>
          <w:szCs w:val="28"/>
        </w:rPr>
      </w:pPr>
      <w:r w:rsidRPr="005D5511">
        <w:rPr>
          <w:rFonts w:ascii="Times New Roman" w:hAnsi="Times New Roman" w:cs="Times New Roman"/>
          <w:sz w:val="28"/>
          <w:szCs w:val="28"/>
        </w:rPr>
        <w:t>Обучающиеся презентуют итоги своей деятельности</w:t>
      </w:r>
    </w:p>
    <w:bookmarkEnd w:id="0"/>
    <w:p w:rsidR="00F2247E" w:rsidRPr="005D5511" w:rsidRDefault="00F2247E" w:rsidP="005D5511">
      <w:pPr>
        <w:spacing w:after="0" w:line="360" w:lineRule="auto"/>
        <w:ind w:right="283" w:firstLine="284"/>
        <w:jc w:val="both"/>
        <w:rPr>
          <w:rFonts w:ascii="Times New Roman" w:hAnsi="Times New Roman" w:cs="Times New Roman"/>
          <w:b/>
          <w:sz w:val="28"/>
          <w:szCs w:val="28"/>
        </w:rPr>
      </w:pPr>
    </w:p>
    <w:p w:rsidR="005D5511" w:rsidRDefault="005D5511" w:rsidP="005D5511">
      <w:pPr>
        <w:spacing w:line="360" w:lineRule="auto"/>
        <w:ind w:firstLine="284"/>
        <w:rPr>
          <w:rFonts w:ascii="Times New Roman" w:hAnsi="Times New Roman" w:cs="Times New Roman"/>
          <w:sz w:val="28"/>
          <w:szCs w:val="28"/>
        </w:rPr>
      </w:pPr>
    </w:p>
    <w:p w:rsidR="005D5511" w:rsidRPr="005D5511" w:rsidRDefault="005D5511" w:rsidP="005D5511">
      <w:pPr>
        <w:rPr>
          <w:rFonts w:ascii="Times New Roman" w:hAnsi="Times New Roman" w:cs="Times New Roman"/>
          <w:sz w:val="28"/>
          <w:szCs w:val="28"/>
        </w:rPr>
      </w:pPr>
    </w:p>
    <w:p w:rsidR="005D5511" w:rsidRPr="005D5511" w:rsidRDefault="005D5511" w:rsidP="005D5511">
      <w:pPr>
        <w:rPr>
          <w:rFonts w:ascii="Times New Roman" w:hAnsi="Times New Roman" w:cs="Times New Roman"/>
          <w:sz w:val="28"/>
          <w:szCs w:val="28"/>
        </w:rPr>
      </w:pPr>
    </w:p>
    <w:p w:rsidR="005D5511" w:rsidRPr="005D5511" w:rsidRDefault="005D5511" w:rsidP="005D5511">
      <w:pPr>
        <w:rPr>
          <w:rFonts w:ascii="Times New Roman" w:hAnsi="Times New Roman" w:cs="Times New Roman"/>
          <w:sz w:val="28"/>
          <w:szCs w:val="28"/>
        </w:rPr>
      </w:pPr>
    </w:p>
    <w:p w:rsidR="005D5511" w:rsidRPr="005D5511" w:rsidRDefault="005D5511" w:rsidP="005D5511">
      <w:pPr>
        <w:rPr>
          <w:rFonts w:ascii="Times New Roman" w:hAnsi="Times New Roman" w:cs="Times New Roman"/>
          <w:sz w:val="28"/>
          <w:szCs w:val="28"/>
        </w:rPr>
      </w:pPr>
    </w:p>
    <w:p w:rsidR="005D5511" w:rsidRPr="005D5511" w:rsidRDefault="005D5511" w:rsidP="005D5511">
      <w:pPr>
        <w:rPr>
          <w:rFonts w:ascii="Times New Roman" w:hAnsi="Times New Roman" w:cs="Times New Roman"/>
          <w:sz w:val="28"/>
          <w:szCs w:val="28"/>
        </w:rPr>
      </w:pPr>
    </w:p>
    <w:p w:rsidR="005D5511" w:rsidRPr="005D5511" w:rsidRDefault="005D5511" w:rsidP="005D5511">
      <w:pPr>
        <w:rPr>
          <w:rFonts w:ascii="Times New Roman" w:hAnsi="Times New Roman" w:cs="Times New Roman"/>
          <w:sz w:val="28"/>
          <w:szCs w:val="28"/>
        </w:rPr>
      </w:pPr>
    </w:p>
    <w:p w:rsidR="005D5511" w:rsidRPr="005D5511" w:rsidRDefault="005D5511" w:rsidP="005D5511">
      <w:pPr>
        <w:rPr>
          <w:rFonts w:ascii="Times New Roman" w:hAnsi="Times New Roman" w:cs="Times New Roman"/>
          <w:sz w:val="28"/>
          <w:szCs w:val="28"/>
        </w:rPr>
      </w:pPr>
    </w:p>
    <w:p w:rsidR="005D5511" w:rsidRPr="005D5511" w:rsidRDefault="005D5511" w:rsidP="005D5511">
      <w:pPr>
        <w:rPr>
          <w:rFonts w:ascii="Times New Roman" w:hAnsi="Times New Roman" w:cs="Times New Roman"/>
          <w:sz w:val="28"/>
          <w:szCs w:val="28"/>
        </w:rPr>
      </w:pPr>
    </w:p>
    <w:p w:rsidR="005D5511" w:rsidRPr="005D5511" w:rsidRDefault="005D5511" w:rsidP="005D5511">
      <w:pPr>
        <w:rPr>
          <w:rFonts w:ascii="Times New Roman" w:hAnsi="Times New Roman" w:cs="Times New Roman"/>
          <w:sz w:val="28"/>
          <w:szCs w:val="28"/>
        </w:rPr>
      </w:pPr>
    </w:p>
    <w:p w:rsidR="005D5511" w:rsidRPr="005D5511" w:rsidRDefault="005D5511" w:rsidP="005D5511">
      <w:pPr>
        <w:rPr>
          <w:rFonts w:ascii="Times New Roman" w:hAnsi="Times New Roman" w:cs="Times New Roman"/>
          <w:sz w:val="28"/>
          <w:szCs w:val="28"/>
        </w:rPr>
      </w:pPr>
    </w:p>
    <w:p w:rsidR="005D5511" w:rsidRPr="005D5511" w:rsidRDefault="005D5511" w:rsidP="005D5511">
      <w:pPr>
        <w:rPr>
          <w:rFonts w:ascii="Times New Roman" w:hAnsi="Times New Roman" w:cs="Times New Roman"/>
          <w:sz w:val="28"/>
          <w:szCs w:val="28"/>
        </w:rPr>
      </w:pPr>
    </w:p>
    <w:p w:rsidR="005D5511" w:rsidRPr="005D5511" w:rsidRDefault="005D5511" w:rsidP="005D5511">
      <w:pPr>
        <w:rPr>
          <w:rFonts w:ascii="Times New Roman" w:hAnsi="Times New Roman" w:cs="Times New Roman"/>
          <w:sz w:val="28"/>
          <w:szCs w:val="28"/>
        </w:rPr>
      </w:pPr>
    </w:p>
    <w:p w:rsidR="005D5511" w:rsidRDefault="005D5511" w:rsidP="005D5511">
      <w:pPr>
        <w:rPr>
          <w:rFonts w:ascii="Times New Roman" w:hAnsi="Times New Roman" w:cs="Times New Roman"/>
          <w:sz w:val="28"/>
          <w:szCs w:val="28"/>
        </w:rPr>
      </w:pPr>
    </w:p>
    <w:p w:rsidR="005D5511" w:rsidRDefault="005D5511" w:rsidP="005D5511">
      <w:pPr>
        <w:rPr>
          <w:rFonts w:ascii="Times New Roman" w:hAnsi="Times New Roman" w:cs="Times New Roman"/>
          <w:sz w:val="28"/>
          <w:szCs w:val="28"/>
        </w:rPr>
      </w:pPr>
    </w:p>
    <w:p w:rsidR="00E84896" w:rsidRDefault="005D5511" w:rsidP="005D5511">
      <w:pPr>
        <w:tabs>
          <w:tab w:val="left" w:pos="3756"/>
        </w:tabs>
        <w:rPr>
          <w:rFonts w:ascii="Times New Roman" w:hAnsi="Times New Roman" w:cs="Times New Roman"/>
          <w:sz w:val="28"/>
          <w:szCs w:val="28"/>
        </w:rPr>
      </w:pPr>
      <w:r>
        <w:rPr>
          <w:rFonts w:ascii="Times New Roman" w:hAnsi="Times New Roman" w:cs="Times New Roman"/>
          <w:sz w:val="28"/>
          <w:szCs w:val="28"/>
        </w:rPr>
        <w:tab/>
      </w:r>
    </w:p>
    <w:p w:rsidR="005D5511" w:rsidRDefault="005D5511" w:rsidP="005D5511">
      <w:pPr>
        <w:tabs>
          <w:tab w:val="left" w:pos="3756"/>
        </w:tabs>
        <w:rPr>
          <w:rFonts w:ascii="Times New Roman" w:hAnsi="Times New Roman" w:cs="Times New Roman"/>
          <w:sz w:val="28"/>
          <w:szCs w:val="28"/>
        </w:rPr>
      </w:pPr>
    </w:p>
    <w:p w:rsidR="005D5511" w:rsidRDefault="005D5511" w:rsidP="005D5511">
      <w:pPr>
        <w:tabs>
          <w:tab w:val="left" w:pos="3756"/>
        </w:tabs>
        <w:rPr>
          <w:rFonts w:ascii="Times New Roman" w:hAnsi="Times New Roman" w:cs="Times New Roman"/>
          <w:sz w:val="28"/>
          <w:szCs w:val="28"/>
        </w:rPr>
      </w:pPr>
    </w:p>
    <w:p w:rsidR="005D5511" w:rsidRDefault="005D5511" w:rsidP="005D5511">
      <w:pPr>
        <w:tabs>
          <w:tab w:val="left" w:pos="3756"/>
        </w:tabs>
        <w:rPr>
          <w:rFonts w:ascii="Times New Roman" w:hAnsi="Times New Roman" w:cs="Times New Roman"/>
          <w:sz w:val="28"/>
          <w:szCs w:val="28"/>
        </w:rPr>
      </w:pPr>
    </w:p>
    <w:p w:rsidR="005D5511" w:rsidRDefault="005D5511" w:rsidP="00DE0FA6">
      <w:pPr>
        <w:tabs>
          <w:tab w:val="left" w:pos="3756"/>
        </w:tabs>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Глава </w:t>
      </w:r>
      <w:r>
        <w:rPr>
          <w:rFonts w:ascii="Times New Roman" w:hAnsi="Times New Roman" w:cs="Times New Roman"/>
          <w:bCs/>
          <w:sz w:val="28"/>
          <w:szCs w:val="28"/>
          <w:lang w:val="en-US"/>
        </w:rPr>
        <w:t>I</w:t>
      </w:r>
      <w:r>
        <w:rPr>
          <w:rFonts w:ascii="Times New Roman" w:hAnsi="Times New Roman" w:cs="Times New Roman"/>
          <w:bCs/>
          <w:sz w:val="28"/>
          <w:szCs w:val="28"/>
        </w:rPr>
        <w:t xml:space="preserve">. </w:t>
      </w:r>
      <w:r w:rsidRPr="005D5511">
        <w:rPr>
          <w:rFonts w:ascii="Times New Roman" w:hAnsi="Times New Roman" w:cs="Times New Roman"/>
          <w:bCs/>
          <w:sz w:val="28"/>
          <w:szCs w:val="28"/>
        </w:rPr>
        <w:t>Памятники, посвященные Великой Отечественной войне в Советском административном округе г. Омска</w:t>
      </w:r>
    </w:p>
    <w:p w:rsidR="005D5511" w:rsidRDefault="005D5511" w:rsidP="00DE0FA6">
      <w:pPr>
        <w:tabs>
          <w:tab w:val="left" w:pos="3756"/>
        </w:tabs>
        <w:spacing w:after="0" w:line="360" w:lineRule="auto"/>
        <w:jc w:val="both"/>
        <w:rPr>
          <w:rFonts w:ascii="Times New Roman" w:hAnsi="Times New Roman" w:cs="Times New Roman"/>
          <w:bCs/>
          <w:sz w:val="28"/>
          <w:szCs w:val="28"/>
        </w:rPr>
      </w:pPr>
    </w:p>
    <w:p w:rsidR="0057565B" w:rsidRDefault="0057565B" w:rsidP="00DE0FA6">
      <w:pPr>
        <w:pStyle w:val="ConsPlusCell"/>
        <w:widowControl/>
        <w:spacing w:line="360" w:lineRule="auto"/>
        <w:jc w:val="both"/>
        <w:rPr>
          <w:rFonts w:ascii="Times New Roman" w:hAnsi="Times New Roman" w:cs="Times New Roman"/>
          <w:sz w:val="28"/>
          <w:szCs w:val="28"/>
        </w:rPr>
      </w:pPr>
      <w:r>
        <w:rPr>
          <w:rFonts w:ascii="Times New Roman" w:hAnsi="Times New Roman"/>
          <w:sz w:val="28"/>
          <w:szCs w:val="28"/>
        </w:rPr>
        <w:t>1.1</w:t>
      </w:r>
      <w:r w:rsidR="00FE03DD">
        <w:rPr>
          <w:rFonts w:ascii="Times New Roman" w:hAnsi="Times New Roman"/>
          <w:sz w:val="28"/>
          <w:szCs w:val="28"/>
        </w:rPr>
        <w:t xml:space="preserve">. </w:t>
      </w:r>
      <w:r w:rsidRPr="00E06797">
        <w:rPr>
          <w:rFonts w:ascii="Times New Roman" w:hAnsi="Times New Roman"/>
          <w:sz w:val="28"/>
          <w:szCs w:val="28"/>
        </w:rPr>
        <w:t xml:space="preserve">Стела в память рабочих и ученых Сибирского   </w:t>
      </w:r>
      <w:r w:rsidRPr="00E06797">
        <w:rPr>
          <w:rFonts w:ascii="Times New Roman" w:hAnsi="Times New Roman"/>
          <w:sz w:val="28"/>
          <w:szCs w:val="28"/>
        </w:rPr>
        <w:br/>
        <w:t>научно - исследовательского института сельского хозяйства, погибших в годы Великой</w:t>
      </w:r>
      <w:r>
        <w:rPr>
          <w:rFonts w:ascii="Times New Roman" w:hAnsi="Times New Roman"/>
          <w:sz w:val="28"/>
          <w:szCs w:val="28"/>
        </w:rPr>
        <w:t xml:space="preserve"> </w:t>
      </w:r>
      <w:r w:rsidRPr="00E06797">
        <w:rPr>
          <w:rFonts w:ascii="Times New Roman" w:hAnsi="Times New Roman"/>
          <w:sz w:val="28"/>
          <w:szCs w:val="28"/>
        </w:rPr>
        <w:t>Отечественной войны</w:t>
      </w:r>
      <w:r>
        <w:rPr>
          <w:rFonts w:ascii="Times New Roman" w:hAnsi="Times New Roman"/>
          <w:sz w:val="28"/>
          <w:szCs w:val="28"/>
        </w:rPr>
        <w:t xml:space="preserve">. Расположен на </w:t>
      </w:r>
      <w:r>
        <w:rPr>
          <w:rFonts w:ascii="Times New Roman" w:hAnsi="Times New Roman" w:cs="Times New Roman"/>
          <w:sz w:val="28"/>
          <w:szCs w:val="28"/>
        </w:rPr>
        <w:t>пр. Королева,</w:t>
      </w:r>
      <w:r w:rsidRPr="00E06797">
        <w:rPr>
          <w:rFonts w:ascii="Times New Roman" w:hAnsi="Times New Roman" w:cs="Times New Roman"/>
          <w:sz w:val="28"/>
          <w:szCs w:val="28"/>
        </w:rPr>
        <w:br/>
      </w:r>
      <w:proofErr w:type="spellStart"/>
      <w:r w:rsidRPr="00E06797">
        <w:rPr>
          <w:rFonts w:ascii="Times New Roman" w:hAnsi="Times New Roman" w:cs="Times New Roman"/>
          <w:sz w:val="28"/>
          <w:szCs w:val="28"/>
        </w:rPr>
        <w:t>СибНИИСХоз</w:t>
      </w:r>
      <w:proofErr w:type="spellEnd"/>
      <w:r>
        <w:rPr>
          <w:rFonts w:ascii="Times New Roman" w:hAnsi="Times New Roman" w:cs="Times New Roman"/>
          <w:sz w:val="28"/>
          <w:szCs w:val="28"/>
        </w:rPr>
        <w:t>.</w:t>
      </w:r>
    </w:p>
    <w:p w:rsidR="005010BC" w:rsidRPr="005010BC" w:rsidRDefault="0057565B" w:rsidP="005010BC">
      <w:pPr>
        <w:pStyle w:val="futurismarkdown-paragraph"/>
        <w:shd w:val="clear" w:color="auto" w:fill="FFFFFF"/>
        <w:spacing w:before="0" w:beforeAutospacing="0" w:after="0" w:afterAutospacing="0" w:line="360" w:lineRule="auto"/>
        <w:jc w:val="both"/>
        <w:rPr>
          <w:sz w:val="28"/>
          <w:szCs w:val="28"/>
        </w:rPr>
      </w:pPr>
      <w:r w:rsidRPr="005010BC">
        <w:rPr>
          <w:sz w:val="28"/>
          <w:szCs w:val="28"/>
        </w:rPr>
        <w:t>1.2</w:t>
      </w:r>
      <w:r w:rsidR="00FE03DD">
        <w:rPr>
          <w:sz w:val="28"/>
          <w:szCs w:val="28"/>
        </w:rPr>
        <w:t>.</w:t>
      </w:r>
      <w:r w:rsidRPr="005010BC">
        <w:rPr>
          <w:sz w:val="28"/>
          <w:szCs w:val="28"/>
        </w:rPr>
        <w:t xml:space="preserve"> </w:t>
      </w:r>
      <w:r w:rsidRPr="005010BC">
        <w:rPr>
          <w:sz w:val="28"/>
          <w:szCs w:val="28"/>
        </w:rPr>
        <w:t>Памятник омским речникам, погибшим в годы Великой Отечественной войны</w:t>
      </w:r>
      <w:r w:rsidRPr="005010BC">
        <w:rPr>
          <w:sz w:val="28"/>
          <w:szCs w:val="28"/>
        </w:rPr>
        <w:t xml:space="preserve">. Находится на </w:t>
      </w:r>
      <w:r w:rsidRPr="005010BC">
        <w:rPr>
          <w:sz w:val="28"/>
          <w:szCs w:val="28"/>
        </w:rPr>
        <w:t>ул. Красный Путь, 153</w:t>
      </w:r>
      <w:r w:rsidRPr="005010BC">
        <w:rPr>
          <w:sz w:val="28"/>
          <w:szCs w:val="28"/>
        </w:rPr>
        <w:t xml:space="preserve"> </w:t>
      </w:r>
      <w:r w:rsidRPr="005010BC">
        <w:rPr>
          <w:sz w:val="28"/>
          <w:szCs w:val="28"/>
        </w:rPr>
        <w:t>у БУК ОО «Омский государственный драматический «Пятый театр»</w:t>
      </w:r>
      <w:r w:rsidRPr="005010BC">
        <w:rPr>
          <w:sz w:val="28"/>
          <w:szCs w:val="28"/>
        </w:rPr>
        <w:t xml:space="preserve">. Открыт </w:t>
      </w:r>
      <w:r w:rsidR="005010BC" w:rsidRPr="005010BC">
        <w:rPr>
          <w:rStyle w:val="a8"/>
          <w:b w:val="0"/>
          <w:sz w:val="28"/>
          <w:szCs w:val="28"/>
        </w:rPr>
        <w:t>14 декабря 1982 года</w:t>
      </w:r>
      <w:r w:rsidR="005010BC" w:rsidRPr="005010BC">
        <w:rPr>
          <w:sz w:val="28"/>
          <w:szCs w:val="28"/>
        </w:rPr>
        <w:t>.</w:t>
      </w:r>
      <w:r w:rsidR="005010BC">
        <w:rPr>
          <w:sz w:val="28"/>
          <w:szCs w:val="28"/>
        </w:rPr>
        <w:t xml:space="preserve"> </w:t>
      </w:r>
      <w:r w:rsidR="005010BC" w:rsidRPr="005010BC">
        <w:rPr>
          <w:sz w:val="28"/>
          <w:szCs w:val="28"/>
        </w:rPr>
        <w:t xml:space="preserve">Сооружён на средства тружеников Омского судоремонтно-судостроительного завода. Скульптор — Анатолий </w:t>
      </w:r>
      <w:proofErr w:type="spellStart"/>
      <w:r w:rsidR="005010BC" w:rsidRPr="005010BC">
        <w:rPr>
          <w:sz w:val="28"/>
          <w:szCs w:val="28"/>
        </w:rPr>
        <w:t>Цымбал</w:t>
      </w:r>
      <w:proofErr w:type="spellEnd"/>
      <w:r w:rsidR="005010BC" w:rsidRPr="005010BC">
        <w:rPr>
          <w:sz w:val="28"/>
          <w:szCs w:val="28"/>
        </w:rPr>
        <w:t>.</w:t>
      </w:r>
      <w:r w:rsidR="005010BC">
        <w:rPr>
          <w:sz w:val="28"/>
          <w:szCs w:val="28"/>
        </w:rPr>
        <w:t xml:space="preserve"> </w:t>
      </w:r>
      <w:r w:rsidR="005010BC" w:rsidRPr="005010BC">
        <w:rPr>
          <w:rStyle w:val="a8"/>
          <w:b w:val="0"/>
          <w:sz w:val="28"/>
          <w:szCs w:val="28"/>
        </w:rPr>
        <w:t>Композиция из кованой меди</w:t>
      </w:r>
      <w:r w:rsidR="005010BC" w:rsidRPr="005010BC">
        <w:rPr>
          <w:sz w:val="28"/>
          <w:szCs w:val="28"/>
        </w:rPr>
        <w:t> </w:t>
      </w:r>
      <w:r w:rsidR="005010BC" w:rsidRPr="005010BC">
        <w:rPr>
          <w:rStyle w:val="a8"/>
          <w:b w:val="0"/>
          <w:sz w:val="28"/>
          <w:szCs w:val="28"/>
        </w:rPr>
        <w:t>символизирует апофеоз «Победы» и состоит из 6 фигур</w:t>
      </w:r>
      <w:r w:rsidR="005010BC" w:rsidRPr="005010BC">
        <w:rPr>
          <w:sz w:val="28"/>
          <w:szCs w:val="28"/>
        </w:rPr>
        <w:t>, объединённых знаменем-волной, ритму которой как бы вторит движение тел матросов и солдат. </w:t>
      </w:r>
      <w:r w:rsidR="005010BC" w:rsidRPr="005010BC">
        <w:rPr>
          <w:rStyle w:val="a8"/>
          <w:b w:val="0"/>
          <w:sz w:val="28"/>
          <w:szCs w:val="28"/>
        </w:rPr>
        <w:t>На тёмно-красных гранитных плитах</w:t>
      </w:r>
      <w:r w:rsidR="005010BC" w:rsidRPr="005010BC">
        <w:rPr>
          <w:sz w:val="28"/>
          <w:szCs w:val="28"/>
        </w:rPr>
        <w:t> </w:t>
      </w:r>
      <w:r w:rsidR="005010BC" w:rsidRPr="005010BC">
        <w:rPr>
          <w:rStyle w:val="a8"/>
          <w:b w:val="0"/>
          <w:sz w:val="28"/>
          <w:szCs w:val="28"/>
        </w:rPr>
        <w:t>выгравированы фамилии и инициалы 150 воинов-речников</w:t>
      </w:r>
      <w:r w:rsidR="005010BC" w:rsidRPr="005010BC">
        <w:rPr>
          <w:sz w:val="28"/>
          <w:szCs w:val="28"/>
        </w:rPr>
        <w:t>, отдавших жизнь за свободу и независимость Родины. </w:t>
      </w:r>
    </w:p>
    <w:p w:rsidR="005010BC" w:rsidRPr="005010BC" w:rsidRDefault="005010BC" w:rsidP="005010BC">
      <w:pPr>
        <w:pStyle w:val="futurismarkdown-paragraph"/>
        <w:shd w:val="clear" w:color="auto" w:fill="FFFFFF"/>
        <w:spacing w:before="0" w:beforeAutospacing="0" w:after="120" w:afterAutospacing="0" w:line="360" w:lineRule="auto"/>
        <w:jc w:val="both"/>
        <w:rPr>
          <w:sz w:val="28"/>
          <w:szCs w:val="28"/>
        </w:rPr>
      </w:pPr>
      <w:r w:rsidRPr="005010BC">
        <w:rPr>
          <w:sz w:val="28"/>
          <w:szCs w:val="28"/>
        </w:rPr>
        <w:t>У подножия памятника зарыта капсула с письмом к молодому поколению, в котором рассказывается о подвигах воинов-речников.</w:t>
      </w:r>
    </w:p>
    <w:p w:rsidR="0057565B" w:rsidRPr="0081581B" w:rsidRDefault="0057565B" w:rsidP="00DE0FA6">
      <w:pPr>
        <w:pStyle w:val="ConsPlusCell"/>
        <w:widowControl/>
        <w:spacing w:line="360" w:lineRule="auto"/>
        <w:jc w:val="both"/>
        <w:rPr>
          <w:rFonts w:ascii="Times New Roman" w:hAnsi="Times New Roman" w:cs="Times New Roman"/>
          <w:sz w:val="28"/>
          <w:szCs w:val="28"/>
        </w:rPr>
      </w:pPr>
      <w:r w:rsidRPr="0057565B">
        <w:rPr>
          <w:rFonts w:ascii="Times New Roman" w:hAnsi="Times New Roman" w:cs="Times New Roman"/>
          <w:sz w:val="28"/>
          <w:szCs w:val="28"/>
        </w:rPr>
        <w:t>1.3</w:t>
      </w:r>
      <w:r w:rsidR="00FE03DD">
        <w:rPr>
          <w:rFonts w:ascii="Times New Roman" w:hAnsi="Times New Roman" w:cs="Times New Roman"/>
          <w:sz w:val="28"/>
          <w:szCs w:val="28"/>
        </w:rPr>
        <w:t>.</w:t>
      </w:r>
      <w:r w:rsidRPr="0057565B">
        <w:rPr>
          <w:rFonts w:ascii="Times New Roman" w:hAnsi="Times New Roman" w:cs="Times New Roman"/>
          <w:sz w:val="28"/>
          <w:szCs w:val="28"/>
        </w:rPr>
        <w:t xml:space="preserve"> </w:t>
      </w:r>
      <w:r w:rsidRPr="0057565B">
        <w:rPr>
          <w:rFonts w:ascii="Times New Roman" w:hAnsi="Times New Roman"/>
          <w:sz w:val="28"/>
          <w:szCs w:val="28"/>
        </w:rPr>
        <w:t xml:space="preserve">Стела в честь преподавателей и студентов Омского     </w:t>
      </w:r>
      <w:r w:rsidRPr="0057565B">
        <w:rPr>
          <w:rFonts w:ascii="Times New Roman" w:hAnsi="Times New Roman"/>
          <w:sz w:val="28"/>
          <w:szCs w:val="28"/>
        </w:rPr>
        <w:br/>
        <w:t>сельхозинститута, погибших в годы Великой Отечественной войны</w:t>
      </w:r>
      <w:r w:rsidRPr="0057565B">
        <w:rPr>
          <w:rFonts w:ascii="Times New Roman" w:hAnsi="Times New Roman"/>
          <w:sz w:val="28"/>
          <w:szCs w:val="28"/>
        </w:rPr>
        <w:t xml:space="preserve">. </w:t>
      </w:r>
      <w:r w:rsidRPr="00DE0FA6">
        <w:rPr>
          <w:rFonts w:ascii="Times New Roman" w:hAnsi="Times New Roman"/>
          <w:sz w:val="28"/>
          <w:szCs w:val="28"/>
        </w:rPr>
        <w:t xml:space="preserve">Расположена на </w:t>
      </w:r>
      <w:r w:rsidRPr="00DE0FA6">
        <w:rPr>
          <w:rFonts w:ascii="Times New Roman" w:hAnsi="Times New Roman"/>
          <w:sz w:val="28"/>
          <w:szCs w:val="28"/>
        </w:rPr>
        <w:t xml:space="preserve">ул. Красный Путь, </w:t>
      </w:r>
      <w:r w:rsidRPr="00DE0FA6">
        <w:rPr>
          <w:rFonts w:ascii="Times New Roman" w:hAnsi="Times New Roman"/>
          <w:sz w:val="28"/>
          <w:szCs w:val="28"/>
        </w:rPr>
        <w:t>на территории</w:t>
      </w:r>
      <w:r w:rsidRPr="00DE0FA6">
        <w:rPr>
          <w:rFonts w:ascii="Times New Roman" w:hAnsi="Times New Roman"/>
          <w:sz w:val="28"/>
          <w:szCs w:val="28"/>
        </w:rPr>
        <w:t xml:space="preserve"> Омского </w:t>
      </w:r>
      <w:r w:rsidRPr="00DE0FA6">
        <w:rPr>
          <w:rFonts w:ascii="Times New Roman" w:hAnsi="Times New Roman"/>
          <w:sz w:val="28"/>
          <w:szCs w:val="28"/>
        </w:rPr>
        <w:br/>
      </w:r>
      <w:r w:rsidRPr="0081581B">
        <w:rPr>
          <w:rFonts w:ascii="Times New Roman" w:hAnsi="Times New Roman"/>
          <w:sz w:val="28"/>
          <w:szCs w:val="28"/>
        </w:rPr>
        <w:t>Государственного</w:t>
      </w:r>
      <w:r w:rsidRPr="0081581B">
        <w:rPr>
          <w:rFonts w:ascii="Times New Roman" w:hAnsi="Times New Roman"/>
          <w:sz w:val="28"/>
          <w:szCs w:val="28"/>
        </w:rPr>
        <w:t xml:space="preserve"> </w:t>
      </w:r>
      <w:r w:rsidRPr="0081581B">
        <w:rPr>
          <w:rFonts w:ascii="Times New Roman" w:hAnsi="Times New Roman"/>
          <w:sz w:val="28"/>
          <w:szCs w:val="28"/>
        </w:rPr>
        <w:t>Аграрного университета</w:t>
      </w:r>
      <w:r w:rsidRPr="0081581B">
        <w:rPr>
          <w:rFonts w:ascii="Times New Roman" w:hAnsi="Times New Roman"/>
          <w:sz w:val="28"/>
          <w:szCs w:val="28"/>
        </w:rPr>
        <w:t xml:space="preserve">. </w:t>
      </w:r>
    </w:p>
    <w:p w:rsidR="0081581B" w:rsidRPr="0081581B" w:rsidRDefault="00DE0FA6" w:rsidP="0081581B">
      <w:pPr>
        <w:pStyle w:val="futurismarkdown-paragraph"/>
        <w:shd w:val="clear" w:color="auto" w:fill="FFFFFF"/>
        <w:spacing w:before="0" w:beforeAutospacing="0" w:after="0" w:afterAutospacing="0" w:line="360" w:lineRule="auto"/>
        <w:jc w:val="both"/>
        <w:rPr>
          <w:sz w:val="28"/>
          <w:szCs w:val="28"/>
        </w:rPr>
      </w:pPr>
      <w:r w:rsidRPr="00DE0FA6">
        <w:rPr>
          <w:sz w:val="28"/>
          <w:szCs w:val="28"/>
        </w:rPr>
        <w:t xml:space="preserve">9 мая 1966 года состоялась торжественная закладка памятника студентам и преподавателям сельскохозяйственного института, погибшим в Великой Отечественной войне. </w:t>
      </w:r>
      <w:r w:rsidR="0081581B" w:rsidRPr="0081581B">
        <w:rPr>
          <w:sz w:val="28"/>
          <w:szCs w:val="28"/>
        </w:rPr>
        <w:t>Памятник представляет собой </w:t>
      </w:r>
      <w:r w:rsidR="0081581B" w:rsidRPr="0081581B">
        <w:rPr>
          <w:rStyle w:val="a8"/>
          <w:b w:val="0"/>
          <w:sz w:val="28"/>
          <w:szCs w:val="28"/>
        </w:rPr>
        <w:t>трёхгранную стелу из серого гранита</w:t>
      </w:r>
      <w:r w:rsidR="0081581B" w:rsidRPr="0081581B">
        <w:rPr>
          <w:b/>
          <w:sz w:val="28"/>
          <w:szCs w:val="28"/>
        </w:rPr>
        <w:t>.</w:t>
      </w:r>
      <w:r w:rsidR="0081581B" w:rsidRPr="0081581B">
        <w:rPr>
          <w:sz w:val="28"/>
          <w:szCs w:val="28"/>
        </w:rPr>
        <w:t xml:space="preserve"> На лицевой грани в средней части написана надпись: «Вечная память воинам — научным сотрудникам, студентам, рабочим и служащим </w:t>
      </w:r>
      <w:proofErr w:type="spellStart"/>
      <w:r w:rsidR="0081581B" w:rsidRPr="0081581B">
        <w:rPr>
          <w:sz w:val="28"/>
          <w:szCs w:val="28"/>
        </w:rPr>
        <w:t>ОмСХИ</w:t>
      </w:r>
      <w:proofErr w:type="spellEnd"/>
      <w:r w:rsidR="0081581B" w:rsidRPr="0081581B">
        <w:rPr>
          <w:sz w:val="28"/>
          <w:szCs w:val="28"/>
        </w:rPr>
        <w:t xml:space="preserve"> им. С.М. Кирова, павшим в боях за Родину в Великой Отечественной войне 1941–1945 гг.». </w:t>
      </w:r>
    </w:p>
    <w:p w:rsidR="00DE0FA6" w:rsidRDefault="0081581B" w:rsidP="0081581B">
      <w:pPr>
        <w:pStyle w:val="futurismarkdown-paragraph"/>
        <w:shd w:val="clear" w:color="auto" w:fill="FFFFFF"/>
        <w:spacing w:before="0" w:beforeAutospacing="0" w:after="120" w:afterAutospacing="0" w:line="360" w:lineRule="auto"/>
        <w:jc w:val="both"/>
        <w:rPr>
          <w:sz w:val="28"/>
          <w:szCs w:val="28"/>
        </w:rPr>
      </w:pPr>
      <w:r w:rsidRPr="0081581B">
        <w:rPr>
          <w:sz w:val="28"/>
          <w:szCs w:val="28"/>
        </w:rPr>
        <w:lastRenderedPageBreak/>
        <w:t xml:space="preserve">В верхней части стелы установлена металлическая пятиконечная звезда, а в нижней — мраморные плиты с фамилиями </w:t>
      </w:r>
      <w:r>
        <w:rPr>
          <w:sz w:val="28"/>
          <w:szCs w:val="28"/>
        </w:rPr>
        <w:t>погибших, на центральной плите высечена</w:t>
      </w:r>
      <w:r w:rsidRPr="0081581B">
        <w:rPr>
          <w:sz w:val="28"/>
          <w:szCs w:val="28"/>
        </w:rPr>
        <w:t xml:space="preserve"> </w:t>
      </w:r>
      <w:proofErr w:type="gramStart"/>
      <w:r w:rsidRPr="0081581B">
        <w:rPr>
          <w:sz w:val="28"/>
          <w:szCs w:val="28"/>
        </w:rPr>
        <w:t>надпись</w:t>
      </w:r>
      <w:proofErr w:type="gramEnd"/>
      <w:r>
        <w:rPr>
          <w:sz w:val="28"/>
          <w:szCs w:val="28"/>
        </w:rPr>
        <w:t xml:space="preserve"> </w:t>
      </w:r>
      <w:r w:rsidRPr="0081581B">
        <w:rPr>
          <w:sz w:val="28"/>
          <w:szCs w:val="28"/>
        </w:rPr>
        <w:t>«Вспомним всех поименно». </w:t>
      </w:r>
      <w:r w:rsidRPr="00DE0FA6">
        <w:rPr>
          <w:sz w:val="28"/>
          <w:szCs w:val="28"/>
        </w:rPr>
        <w:t xml:space="preserve"> </w:t>
      </w:r>
      <w:r w:rsidR="00DE0FA6" w:rsidRPr="00DE0FA6">
        <w:rPr>
          <w:sz w:val="28"/>
          <w:szCs w:val="28"/>
        </w:rPr>
        <w:t xml:space="preserve">Сегодня </w:t>
      </w:r>
      <w:r w:rsidRPr="00DE0FA6">
        <w:rPr>
          <w:sz w:val="28"/>
          <w:szCs w:val="28"/>
        </w:rPr>
        <w:t>на Стеле памяти</w:t>
      </w:r>
      <w:r w:rsidRPr="00DE0FA6">
        <w:rPr>
          <w:sz w:val="28"/>
          <w:szCs w:val="28"/>
        </w:rPr>
        <w:t xml:space="preserve"> </w:t>
      </w:r>
      <w:r w:rsidRPr="00DE0FA6">
        <w:rPr>
          <w:sz w:val="28"/>
          <w:szCs w:val="28"/>
        </w:rPr>
        <w:t>увековечены</w:t>
      </w:r>
      <w:r w:rsidRPr="00DE0FA6">
        <w:rPr>
          <w:sz w:val="28"/>
          <w:szCs w:val="28"/>
        </w:rPr>
        <w:t xml:space="preserve"> </w:t>
      </w:r>
      <w:r w:rsidR="00DE0FA6" w:rsidRPr="00DE0FA6">
        <w:rPr>
          <w:sz w:val="28"/>
          <w:szCs w:val="28"/>
        </w:rPr>
        <w:t xml:space="preserve">имена 114 воинов – научных работников, рабочих и служащих </w:t>
      </w:r>
      <w:proofErr w:type="spellStart"/>
      <w:r w:rsidR="00DE0FA6" w:rsidRPr="00DE0FA6">
        <w:rPr>
          <w:sz w:val="28"/>
          <w:szCs w:val="28"/>
        </w:rPr>
        <w:t>ОмСХИ</w:t>
      </w:r>
      <w:proofErr w:type="spellEnd"/>
      <w:r w:rsidR="00DE0FA6" w:rsidRPr="00DE0FA6">
        <w:rPr>
          <w:sz w:val="28"/>
          <w:szCs w:val="28"/>
        </w:rPr>
        <w:t xml:space="preserve"> им. С.М. Кирова, павших в боях за Родину.</w:t>
      </w:r>
    </w:p>
    <w:p w:rsidR="00DE0FA6" w:rsidRPr="00DE0FA6" w:rsidRDefault="00DE0FA6" w:rsidP="00DE0FA6">
      <w:pPr>
        <w:shd w:val="clear" w:color="auto" w:fill="FFFFFF"/>
        <w:spacing w:after="0" w:line="360" w:lineRule="auto"/>
        <w:jc w:val="both"/>
        <w:rPr>
          <w:rFonts w:ascii="Times New Roman" w:eastAsia="Times New Roman" w:hAnsi="Times New Roman" w:cs="Times New Roman"/>
          <w:sz w:val="28"/>
          <w:szCs w:val="28"/>
          <w:lang w:eastAsia="ru-RU"/>
        </w:rPr>
      </w:pPr>
      <w:r w:rsidRPr="00DE0FA6">
        <w:rPr>
          <w:rFonts w:ascii="Times New Roman" w:eastAsia="Times New Roman" w:hAnsi="Times New Roman" w:cs="Times New Roman"/>
          <w:sz w:val="28"/>
          <w:szCs w:val="28"/>
          <w:lang w:eastAsia="ru-RU"/>
        </w:rPr>
        <w:t>Университет внес значительный вклад в достижение Победы в Великой Отечественной войне 1941–1945 годов, не переставая при этом готовить кадры для агропромышленного комплекса.</w:t>
      </w:r>
      <w:r>
        <w:rPr>
          <w:rFonts w:ascii="Times New Roman" w:eastAsia="Times New Roman" w:hAnsi="Times New Roman" w:cs="Times New Roman"/>
          <w:sz w:val="28"/>
          <w:szCs w:val="28"/>
          <w:lang w:eastAsia="ru-RU"/>
        </w:rPr>
        <w:t xml:space="preserve"> </w:t>
      </w:r>
      <w:r w:rsidRPr="00DE0FA6">
        <w:rPr>
          <w:rFonts w:ascii="Times New Roman" w:eastAsia="Times New Roman" w:hAnsi="Times New Roman" w:cs="Times New Roman"/>
          <w:sz w:val="28"/>
          <w:szCs w:val="28"/>
          <w:lang w:eastAsia="ru-RU"/>
        </w:rPr>
        <w:t>За годы войны в Омском сельскохозяйственном институте подготовлено 366 специалистов: агрономов, землеустроителей, инженеров-геодезистов, инженеров-гидромелиораторов, инженеров -технологов молочной промышленности.</w:t>
      </w:r>
      <w:r w:rsidRPr="00DE0FA6">
        <w:rPr>
          <w:rFonts w:ascii="Times New Roman" w:eastAsia="Times New Roman" w:hAnsi="Times New Roman" w:cs="Times New Roman"/>
          <w:sz w:val="28"/>
          <w:szCs w:val="28"/>
          <w:lang w:eastAsia="ru-RU"/>
        </w:rPr>
        <w:br/>
        <w:t>В ветеринарном институте – 396 ветврачей.</w:t>
      </w:r>
    </w:p>
    <w:p w:rsidR="00DE0FA6" w:rsidRPr="00DE0FA6" w:rsidRDefault="0057565B" w:rsidP="0081581B">
      <w:pPr>
        <w:spacing w:after="0" w:line="360" w:lineRule="auto"/>
        <w:jc w:val="both"/>
        <w:rPr>
          <w:rFonts w:ascii="Times New Roman" w:eastAsia="Times New Roman" w:hAnsi="Times New Roman" w:cs="Times New Roman"/>
          <w:sz w:val="28"/>
          <w:szCs w:val="28"/>
          <w:lang w:eastAsia="ru-RU"/>
        </w:rPr>
      </w:pPr>
      <w:r w:rsidRPr="0081581B">
        <w:rPr>
          <w:rFonts w:ascii="Times New Roman" w:hAnsi="Times New Roman" w:cs="Times New Roman"/>
          <w:sz w:val="28"/>
          <w:szCs w:val="28"/>
        </w:rPr>
        <w:t>1.4</w:t>
      </w:r>
      <w:r w:rsidR="00FE03DD">
        <w:rPr>
          <w:rFonts w:ascii="Times New Roman" w:hAnsi="Times New Roman" w:cs="Times New Roman"/>
          <w:sz w:val="28"/>
          <w:szCs w:val="28"/>
        </w:rPr>
        <w:t>.</w:t>
      </w:r>
      <w:r w:rsidRPr="0081581B">
        <w:rPr>
          <w:rFonts w:ascii="Times New Roman" w:hAnsi="Times New Roman" w:cs="Times New Roman"/>
          <w:sz w:val="28"/>
          <w:szCs w:val="28"/>
        </w:rPr>
        <w:t xml:space="preserve"> </w:t>
      </w:r>
      <w:r w:rsidR="00DE0FA6" w:rsidRPr="0081581B">
        <w:rPr>
          <w:rFonts w:ascii="Times New Roman" w:eastAsia="Times New Roman" w:hAnsi="Times New Roman" w:cs="Times New Roman"/>
          <w:color w:val="000000"/>
          <w:sz w:val="28"/>
          <w:szCs w:val="28"/>
          <w:shd w:val="clear" w:color="auto" w:fill="FFFFFF"/>
          <w:lang w:eastAsia="ru-RU"/>
        </w:rPr>
        <w:t>Памятник автомобилистам, участникам Великой Отечественной войны 1941-1945 гг.</w:t>
      </w:r>
      <w:r w:rsidR="0081581B">
        <w:rPr>
          <w:rFonts w:ascii="Times New Roman" w:eastAsia="Times New Roman" w:hAnsi="Times New Roman" w:cs="Times New Roman"/>
          <w:color w:val="000000"/>
          <w:sz w:val="28"/>
          <w:szCs w:val="28"/>
          <w:shd w:val="clear" w:color="auto" w:fill="FFFFFF"/>
          <w:lang w:eastAsia="ru-RU"/>
        </w:rPr>
        <w:t xml:space="preserve"> </w:t>
      </w:r>
      <w:r w:rsidR="00DE0FA6" w:rsidRPr="00DE0FA6">
        <w:rPr>
          <w:rFonts w:ascii="Times New Roman" w:eastAsia="Times New Roman" w:hAnsi="Times New Roman" w:cs="Times New Roman"/>
          <w:color w:val="000000"/>
          <w:sz w:val="28"/>
          <w:szCs w:val="28"/>
          <w:shd w:val="clear" w:color="auto" w:fill="FFFFFF"/>
          <w:lang w:eastAsia="ru-RU"/>
        </w:rPr>
        <w:t xml:space="preserve">Памятник был установлен в 1980 году на проспекте Мира в канун 50-летия Сибирского государственного автомобильно-дорожного университета. Автор проекта памятника – архитектор Ю. Б. </w:t>
      </w:r>
      <w:proofErr w:type="spellStart"/>
      <w:r w:rsidR="00DE0FA6" w:rsidRPr="00DE0FA6">
        <w:rPr>
          <w:rFonts w:ascii="Times New Roman" w:eastAsia="Times New Roman" w:hAnsi="Times New Roman" w:cs="Times New Roman"/>
          <w:color w:val="000000"/>
          <w:sz w:val="28"/>
          <w:szCs w:val="28"/>
          <w:shd w:val="clear" w:color="auto" w:fill="FFFFFF"/>
          <w:lang w:eastAsia="ru-RU"/>
        </w:rPr>
        <w:t>Борусевич</w:t>
      </w:r>
      <w:proofErr w:type="spellEnd"/>
      <w:r w:rsidR="00DE0FA6" w:rsidRPr="00DE0FA6">
        <w:rPr>
          <w:rFonts w:ascii="Times New Roman" w:eastAsia="Times New Roman" w:hAnsi="Times New Roman" w:cs="Times New Roman"/>
          <w:color w:val="000000"/>
          <w:sz w:val="28"/>
          <w:szCs w:val="28"/>
          <w:shd w:val="clear" w:color="auto" w:fill="FFFFFF"/>
          <w:lang w:eastAsia="ru-RU"/>
        </w:rPr>
        <w:t xml:space="preserve">, выпускник </w:t>
      </w:r>
      <w:proofErr w:type="spellStart"/>
      <w:r w:rsidR="00DE0FA6" w:rsidRPr="00DE0FA6">
        <w:rPr>
          <w:rFonts w:ascii="Times New Roman" w:eastAsia="Times New Roman" w:hAnsi="Times New Roman" w:cs="Times New Roman"/>
          <w:color w:val="000000"/>
          <w:sz w:val="28"/>
          <w:szCs w:val="28"/>
          <w:shd w:val="clear" w:color="auto" w:fill="FFFFFF"/>
          <w:lang w:eastAsia="ru-RU"/>
        </w:rPr>
        <w:t>СибАДИ</w:t>
      </w:r>
      <w:proofErr w:type="spellEnd"/>
      <w:r w:rsidR="00DE0FA6" w:rsidRPr="00DE0FA6">
        <w:rPr>
          <w:rFonts w:ascii="Times New Roman" w:eastAsia="Times New Roman" w:hAnsi="Times New Roman" w:cs="Times New Roman"/>
          <w:color w:val="000000"/>
          <w:sz w:val="28"/>
          <w:szCs w:val="28"/>
          <w:shd w:val="clear" w:color="auto" w:fill="FFFFFF"/>
          <w:lang w:eastAsia="ru-RU"/>
        </w:rPr>
        <w:t xml:space="preserve"> 1954 г., техническое исполнение инженера Е. В. </w:t>
      </w:r>
      <w:proofErr w:type="spellStart"/>
      <w:r w:rsidR="00DE0FA6" w:rsidRPr="00DE0FA6">
        <w:rPr>
          <w:rFonts w:ascii="Times New Roman" w:eastAsia="Times New Roman" w:hAnsi="Times New Roman" w:cs="Times New Roman"/>
          <w:color w:val="000000"/>
          <w:sz w:val="28"/>
          <w:szCs w:val="28"/>
          <w:shd w:val="clear" w:color="auto" w:fill="FFFFFF"/>
          <w:lang w:eastAsia="ru-RU"/>
        </w:rPr>
        <w:t>Сиппле</w:t>
      </w:r>
      <w:proofErr w:type="spellEnd"/>
      <w:r w:rsidR="00DE0FA6" w:rsidRPr="00DE0FA6">
        <w:rPr>
          <w:rFonts w:ascii="Times New Roman" w:eastAsia="Times New Roman" w:hAnsi="Times New Roman" w:cs="Times New Roman"/>
          <w:color w:val="000000"/>
          <w:sz w:val="28"/>
          <w:szCs w:val="28"/>
          <w:shd w:val="clear" w:color="auto" w:fill="FFFFFF"/>
          <w:lang w:eastAsia="ru-RU"/>
        </w:rPr>
        <w:t>.</w:t>
      </w:r>
    </w:p>
    <w:p w:rsidR="00DE0FA6" w:rsidRPr="00DE0FA6" w:rsidRDefault="00DE0FA6" w:rsidP="0081581B">
      <w:pPr>
        <w:spacing w:after="0" w:line="360" w:lineRule="auto"/>
        <w:jc w:val="both"/>
        <w:rPr>
          <w:rFonts w:ascii="Times New Roman" w:eastAsia="Times New Roman" w:hAnsi="Times New Roman" w:cs="Times New Roman"/>
          <w:sz w:val="28"/>
          <w:szCs w:val="28"/>
          <w:lang w:eastAsia="ru-RU"/>
        </w:rPr>
      </w:pPr>
      <w:r w:rsidRPr="00DE0FA6">
        <w:rPr>
          <w:rFonts w:ascii="Times New Roman" w:eastAsia="Times New Roman" w:hAnsi="Times New Roman" w:cs="Times New Roman"/>
          <w:color w:val="000000"/>
          <w:sz w:val="28"/>
          <w:szCs w:val="28"/>
          <w:shd w:val="clear" w:color="auto" w:fill="FFFFFF"/>
          <w:lang w:eastAsia="ru-RU"/>
        </w:rPr>
        <w:t xml:space="preserve">На постаменте установлен грузовик ЗИС-5, один из первых отечественных автомобилей, созданных в 1930-е годы. «Захар» – так ласково называли эту неказистую с виду, но надёжную на любой дороге, в любую погоду машину. На маршрутной схеме-карте названия городов: Омск, Челябинск, Сталинград, Москва, Берлин и цифры: 1941-1945. В постаменте памятника замурована капсула со списком студентов первого курса юбилейного 1980 г. и текст послания коллективу </w:t>
      </w:r>
      <w:proofErr w:type="spellStart"/>
      <w:r w:rsidRPr="00DE0FA6">
        <w:rPr>
          <w:rFonts w:ascii="Times New Roman" w:eastAsia="Times New Roman" w:hAnsi="Times New Roman" w:cs="Times New Roman"/>
          <w:color w:val="000000"/>
          <w:sz w:val="28"/>
          <w:szCs w:val="28"/>
          <w:shd w:val="clear" w:color="auto" w:fill="FFFFFF"/>
          <w:lang w:eastAsia="ru-RU"/>
        </w:rPr>
        <w:t>СибАДИ</w:t>
      </w:r>
      <w:proofErr w:type="spellEnd"/>
      <w:r w:rsidRPr="00DE0FA6">
        <w:rPr>
          <w:rFonts w:ascii="Times New Roman" w:eastAsia="Times New Roman" w:hAnsi="Times New Roman" w:cs="Times New Roman"/>
          <w:color w:val="000000"/>
          <w:sz w:val="28"/>
          <w:szCs w:val="28"/>
          <w:shd w:val="clear" w:color="auto" w:fill="FFFFFF"/>
          <w:lang w:eastAsia="ru-RU"/>
        </w:rPr>
        <w:t xml:space="preserve"> 2030 г.</w:t>
      </w:r>
    </w:p>
    <w:p w:rsidR="0057565B" w:rsidRPr="0081581B" w:rsidRDefault="00DE0FA6" w:rsidP="0081581B">
      <w:pPr>
        <w:pStyle w:val="a6"/>
        <w:spacing w:line="360" w:lineRule="auto"/>
        <w:jc w:val="both"/>
        <w:rPr>
          <w:rFonts w:ascii="Times New Roman" w:hAnsi="Times New Roman"/>
          <w:color w:val="000000"/>
          <w:szCs w:val="28"/>
          <w:shd w:val="clear" w:color="auto" w:fill="FFFFFF"/>
        </w:rPr>
      </w:pPr>
      <w:r w:rsidRPr="0081581B">
        <w:rPr>
          <w:rFonts w:ascii="Times New Roman" w:hAnsi="Times New Roman"/>
          <w:color w:val="000000"/>
          <w:szCs w:val="28"/>
          <w:shd w:val="clear" w:color="auto" w:fill="FFFFFF"/>
        </w:rPr>
        <w:t xml:space="preserve">Машина, стоящая перед институтом, была доставлена в Омск из Алтайского края выпускниками </w:t>
      </w:r>
      <w:proofErr w:type="spellStart"/>
      <w:r w:rsidRPr="0081581B">
        <w:rPr>
          <w:rFonts w:ascii="Times New Roman" w:hAnsi="Times New Roman"/>
          <w:color w:val="000000"/>
          <w:szCs w:val="28"/>
          <w:shd w:val="clear" w:color="auto" w:fill="FFFFFF"/>
        </w:rPr>
        <w:t>СибАДИ</w:t>
      </w:r>
      <w:proofErr w:type="spellEnd"/>
      <w:r w:rsidRPr="0081581B">
        <w:rPr>
          <w:rFonts w:ascii="Times New Roman" w:hAnsi="Times New Roman"/>
          <w:color w:val="000000"/>
          <w:szCs w:val="28"/>
          <w:shd w:val="clear" w:color="auto" w:fill="FFFFFF"/>
        </w:rPr>
        <w:t xml:space="preserve"> – кандидатом технических наук, доцентом кафедры «Эксплуатация и ремонт автомобилей» Иваном Дмитриевичем </w:t>
      </w:r>
      <w:proofErr w:type="spellStart"/>
      <w:r w:rsidRPr="0081581B">
        <w:rPr>
          <w:rFonts w:ascii="Times New Roman" w:hAnsi="Times New Roman"/>
          <w:color w:val="000000"/>
          <w:szCs w:val="28"/>
          <w:shd w:val="clear" w:color="auto" w:fill="FFFFFF"/>
        </w:rPr>
        <w:t>Шинковским</w:t>
      </w:r>
      <w:proofErr w:type="spellEnd"/>
      <w:r w:rsidRPr="0081581B">
        <w:rPr>
          <w:rFonts w:ascii="Times New Roman" w:hAnsi="Times New Roman"/>
          <w:color w:val="000000"/>
          <w:szCs w:val="28"/>
          <w:shd w:val="clear" w:color="auto" w:fill="FFFFFF"/>
        </w:rPr>
        <w:t xml:space="preserve"> и преподавателем этой же кафедры Борисом Евгеньевичем </w:t>
      </w:r>
      <w:proofErr w:type="spellStart"/>
      <w:r w:rsidRPr="0081581B">
        <w:rPr>
          <w:rFonts w:ascii="Times New Roman" w:hAnsi="Times New Roman"/>
          <w:color w:val="000000"/>
          <w:szCs w:val="28"/>
          <w:shd w:val="clear" w:color="auto" w:fill="FFFFFF"/>
        </w:rPr>
        <w:t>Потрясовым</w:t>
      </w:r>
      <w:proofErr w:type="spellEnd"/>
      <w:r w:rsidRPr="0081581B">
        <w:rPr>
          <w:rFonts w:ascii="Times New Roman" w:hAnsi="Times New Roman"/>
          <w:color w:val="000000"/>
          <w:szCs w:val="28"/>
          <w:shd w:val="clear" w:color="auto" w:fill="FFFFFF"/>
        </w:rPr>
        <w:t>.</w:t>
      </w:r>
    </w:p>
    <w:p w:rsidR="0081581B" w:rsidRPr="00605954" w:rsidRDefault="0081581B" w:rsidP="00605954">
      <w:pPr>
        <w:pStyle w:val="futurismarkdown-paragraph"/>
        <w:shd w:val="clear" w:color="auto" w:fill="FFFFFF"/>
        <w:spacing w:before="0" w:beforeAutospacing="0" w:after="0" w:afterAutospacing="0" w:line="360" w:lineRule="auto"/>
        <w:jc w:val="both"/>
        <w:rPr>
          <w:sz w:val="28"/>
          <w:szCs w:val="28"/>
        </w:rPr>
      </w:pPr>
      <w:r w:rsidRPr="00605954">
        <w:rPr>
          <w:sz w:val="28"/>
          <w:szCs w:val="28"/>
        </w:rPr>
        <w:lastRenderedPageBreak/>
        <w:t>1.5</w:t>
      </w:r>
      <w:r w:rsidR="00FE03DD">
        <w:rPr>
          <w:sz w:val="28"/>
          <w:szCs w:val="28"/>
        </w:rPr>
        <w:t>.</w:t>
      </w:r>
      <w:r w:rsidRPr="00605954">
        <w:rPr>
          <w:sz w:val="28"/>
          <w:szCs w:val="28"/>
        </w:rPr>
        <w:t xml:space="preserve"> Аллея Александра и Владимира Сазоновых соединяет</w:t>
      </w:r>
      <w:r w:rsidRPr="00605954">
        <w:rPr>
          <w:sz w:val="28"/>
          <w:szCs w:val="28"/>
        </w:rPr>
        <w:t xml:space="preserve"> проспект Мира и улицу 4-я Поселковая. </w:t>
      </w:r>
    </w:p>
    <w:p w:rsidR="0081581B" w:rsidRPr="00605954" w:rsidRDefault="0081581B" w:rsidP="00605954">
      <w:pPr>
        <w:pStyle w:val="futurismarkdown-paragraph"/>
        <w:shd w:val="clear" w:color="auto" w:fill="FFFFFF"/>
        <w:spacing w:before="0" w:beforeAutospacing="0" w:after="0" w:afterAutospacing="0" w:line="360" w:lineRule="auto"/>
        <w:jc w:val="both"/>
        <w:rPr>
          <w:sz w:val="28"/>
          <w:szCs w:val="28"/>
        </w:rPr>
      </w:pPr>
      <w:r w:rsidRPr="00605954">
        <w:rPr>
          <w:sz w:val="28"/>
          <w:szCs w:val="28"/>
        </w:rPr>
        <w:t xml:space="preserve">В 2016 году </w:t>
      </w:r>
      <w:r w:rsidRPr="00605954">
        <w:rPr>
          <w:sz w:val="28"/>
          <w:szCs w:val="28"/>
        </w:rPr>
        <w:t>Омский городской Совет назвал аллею</w:t>
      </w:r>
      <w:r w:rsidRPr="00605954">
        <w:rPr>
          <w:sz w:val="28"/>
          <w:szCs w:val="28"/>
        </w:rPr>
        <w:t xml:space="preserve"> в честь участников Великой Отечественной войны Александра и Владимира Сазоновых. 5 августа 2016 года состоялось торжественное открытие входной арки аллеи, которая выполнена в виде георгиевской ленты. </w:t>
      </w:r>
    </w:p>
    <w:p w:rsidR="00605954" w:rsidRDefault="0081581B" w:rsidP="00605954">
      <w:pPr>
        <w:pStyle w:val="aa"/>
        <w:shd w:val="clear" w:color="auto" w:fill="FFFFFF"/>
        <w:spacing w:before="0" w:beforeAutospacing="0" w:after="0" w:afterAutospacing="0" w:line="360" w:lineRule="auto"/>
        <w:jc w:val="both"/>
        <w:rPr>
          <w:sz w:val="28"/>
          <w:szCs w:val="28"/>
        </w:rPr>
      </w:pPr>
      <w:r w:rsidRPr="00605954">
        <w:rPr>
          <w:sz w:val="28"/>
          <w:szCs w:val="28"/>
        </w:rPr>
        <w:t>В 2017 году здесь установили мемориальный камень-обелиск братьям Сазоновым, которые погибли во время выполнения боевых заданий в период Великой Отечественной войны. </w:t>
      </w:r>
      <w:r w:rsidR="00605954" w:rsidRPr="00605954">
        <w:rPr>
          <w:sz w:val="28"/>
          <w:szCs w:val="28"/>
        </w:rPr>
        <w:t>Старший лейтенант Александр Сазонов, лётчик 4-го истребительного корпуса 302-й истребительной авиадивизии, погиб в октябре 1943 года, защищая переправу через Днепр.</w:t>
      </w:r>
      <w:r w:rsidR="00605954">
        <w:rPr>
          <w:sz w:val="28"/>
          <w:szCs w:val="28"/>
        </w:rPr>
        <w:t xml:space="preserve"> </w:t>
      </w:r>
      <w:r w:rsidR="00605954" w:rsidRPr="00605954">
        <w:rPr>
          <w:sz w:val="28"/>
          <w:szCs w:val="28"/>
        </w:rPr>
        <w:t>Старший лейтенант Владимир Сазонов, командир стрелкового батальона, погиб в Осетии в июле 1942 года в бою за дорогу Орджоникидзе – Гизель.</w:t>
      </w:r>
    </w:p>
    <w:p w:rsidR="00605954" w:rsidRDefault="00605954" w:rsidP="00A927F3">
      <w:pPr>
        <w:pStyle w:val="aa"/>
        <w:shd w:val="clear" w:color="auto" w:fill="FFFFFF"/>
        <w:spacing w:before="0" w:beforeAutospacing="0" w:after="0" w:afterAutospacing="0" w:line="360" w:lineRule="auto"/>
        <w:jc w:val="both"/>
        <w:rPr>
          <w:sz w:val="28"/>
          <w:szCs w:val="28"/>
          <w:shd w:val="clear" w:color="auto" w:fill="FFFFFF"/>
        </w:rPr>
      </w:pPr>
      <w:r w:rsidRPr="00A927F3">
        <w:rPr>
          <w:sz w:val="28"/>
          <w:szCs w:val="28"/>
        </w:rPr>
        <w:t>1.6</w:t>
      </w:r>
      <w:r w:rsidR="00FE03DD">
        <w:rPr>
          <w:sz w:val="28"/>
          <w:szCs w:val="28"/>
        </w:rPr>
        <w:t>.</w:t>
      </w:r>
      <w:r w:rsidRPr="00A927F3">
        <w:rPr>
          <w:sz w:val="28"/>
          <w:szCs w:val="28"/>
        </w:rPr>
        <w:t xml:space="preserve"> Стела в честь </w:t>
      </w:r>
      <w:r w:rsidRPr="00187EB6">
        <w:rPr>
          <w:sz w:val="28"/>
          <w:szCs w:val="28"/>
        </w:rPr>
        <w:t xml:space="preserve">героя Советского Союза Ю. В. </w:t>
      </w:r>
      <w:proofErr w:type="spellStart"/>
      <w:r w:rsidRPr="00187EB6">
        <w:rPr>
          <w:sz w:val="28"/>
          <w:szCs w:val="28"/>
        </w:rPr>
        <w:t>Тварковского</w:t>
      </w:r>
      <w:proofErr w:type="spellEnd"/>
      <w:r w:rsidRPr="00187EB6">
        <w:rPr>
          <w:sz w:val="28"/>
          <w:szCs w:val="28"/>
        </w:rPr>
        <w:t xml:space="preserve"> </w:t>
      </w:r>
      <w:r w:rsidRPr="00187EB6">
        <w:rPr>
          <w:sz w:val="28"/>
          <w:szCs w:val="28"/>
          <w:shd w:val="clear" w:color="auto" w:fill="FFFFFF"/>
        </w:rPr>
        <w:t>расположена</w:t>
      </w:r>
      <w:r w:rsidRPr="00187EB6">
        <w:rPr>
          <w:sz w:val="28"/>
          <w:szCs w:val="28"/>
          <w:shd w:val="clear" w:color="auto" w:fill="FFFFFF"/>
        </w:rPr>
        <w:t xml:space="preserve"> </w:t>
      </w:r>
      <w:r w:rsidR="00A927F3" w:rsidRPr="00187EB6">
        <w:rPr>
          <w:sz w:val="28"/>
          <w:szCs w:val="28"/>
          <w:shd w:val="clear" w:color="auto" w:fill="FFFFFF"/>
        </w:rPr>
        <w:t xml:space="preserve">на </w:t>
      </w:r>
      <w:r w:rsidR="00A927F3" w:rsidRPr="00187EB6">
        <w:rPr>
          <w:sz w:val="28"/>
          <w:szCs w:val="28"/>
          <w:shd w:val="clear" w:color="auto" w:fill="FFFFFF"/>
        </w:rPr>
        <w:t xml:space="preserve">пересечении улицы </w:t>
      </w:r>
      <w:proofErr w:type="spellStart"/>
      <w:r w:rsidR="00A927F3" w:rsidRPr="00187EB6">
        <w:rPr>
          <w:sz w:val="28"/>
          <w:szCs w:val="28"/>
          <w:shd w:val="clear" w:color="auto" w:fill="FFFFFF"/>
        </w:rPr>
        <w:t>Тварковского</w:t>
      </w:r>
      <w:proofErr w:type="spellEnd"/>
      <w:r w:rsidR="00A927F3" w:rsidRPr="00187EB6">
        <w:rPr>
          <w:sz w:val="28"/>
          <w:szCs w:val="28"/>
          <w:shd w:val="clear" w:color="auto" w:fill="FFFFFF"/>
        </w:rPr>
        <w:t xml:space="preserve"> и</w:t>
      </w:r>
      <w:r w:rsidR="00A927F3" w:rsidRPr="00187EB6">
        <w:rPr>
          <w:sz w:val="28"/>
          <w:szCs w:val="28"/>
          <w:shd w:val="clear" w:color="auto" w:fill="FFFFFF"/>
        </w:rPr>
        <w:t xml:space="preserve"> </w:t>
      </w:r>
      <w:r w:rsidRPr="00187EB6">
        <w:rPr>
          <w:sz w:val="28"/>
          <w:szCs w:val="28"/>
          <w:shd w:val="clear" w:color="auto" w:fill="FFFFFF"/>
        </w:rPr>
        <w:t>проспект</w:t>
      </w:r>
      <w:r w:rsidR="00A927F3" w:rsidRPr="00187EB6">
        <w:rPr>
          <w:sz w:val="28"/>
          <w:szCs w:val="28"/>
          <w:shd w:val="clear" w:color="auto" w:fill="FFFFFF"/>
        </w:rPr>
        <w:t>а</w:t>
      </w:r>
      <w:r w:rsidRPr="00187EB6">
        <w:rPr>
          <w:sz w:val="28"/>
          <w:szCs w:val="28"/>
          <w:shd w:val="clear" w:color="auto" w:fill="FFFFFF"/>
        </w:rPr>
        <w:t xml:space="preserve"> Мира, 78</w:t>
      </w:r>
      <w:r w:rsidRPr="00187EB6">
        <w:rPr>
          <w:sz w:val="28"/>
          <w:szCs w:val="28"/>
          <w:shd w:val="clear" w:color="auto" w:fill="FFFFFF"/>
        </w:rPr>
        <w:t xml:space="preserve">. </w:t>
      </w:r>
      <w:r w:rsidR="00A927F3" w:rsidRPr="00187EB6">
        <w:rPr>
          <w:sz w:val="28"/>
          <w:szCs w:val="28"/>
          <w:shd w:val="clear" w:color="auto" w:fill="FFFFFF"/>
        </w:rPr>
        <w:t xml:space="preserve">Герой Советского Союза </w:t>
      </w:r>
      <w:proofErr w:type="spellStart"/>
      <w:r w:rsidR="00A927F3" w:rsidRPr="00187EB6">
        <w:rPr>
          <w:sz w:val="28"/>
          <w:szCs w:val="28"/>
          <w:shd w:val="clear" w:color="auto" w:fill="FFFFFF"/>
        </w:rPr>
        <w:t>Тварковский</w:t>
      </w:r>
      <w:proofErr w:type="spellEnd"/>
      <w:r w:rsidR="00A927F3" w:rsidRPr="00187EB6">
        <w:rPr>
          <w:sz w:val="28"/>
          <w:szCs w:val="28"/>
          <w:shd w:val="clear" w:color="auto" w:fill="FFFFFF"/>
        </w:rPr>
        <w:t xml:space="preserve"> Юрий Владимирович родился 25 декабря 1921 года в городе Облучье Еврейской автономной области. </w:t>
      </w:r>
      <w:r w:rsidR="00187EB6" w:rsidRPr="00187EB6">
        <w:rPr>
          <w:color w:val="000000"/>
          <w:sz w:val="28"/>
          <w:szCs w:val="28"/>
          <w:shd w:val="clear" w:color="auto" w:fill="FFFFFF"/>
        </w:rPr>
        <w:t>В 1938 году окончил среднюю школу.</w:t>
      </w:r>
      <w:r w:rsidR="00187EB6" w:rsidRPr="00187EB6">
        <w:rPr>
          <w:color w:val="000000"/>
          <w:sz w:val="28"/>
          <w:szCs w:val="28"/>
          <w:shd w:val="clear" w:color="auto" w:fill="FFFFFF"/>
        </w:rPr>
        <w:t xml:space="preserve"> </w:t>
      </w:r>
      <w:r w:rsidR="00187EB6" w:rsidRPr="00187EB6">
        <w:rPr>
          <w:color w:val="000000"/>
          <w:sz w:val="28"/>
          <w:szCs w:val="28"/>
          <w:shd w:val="clear" w:color="auto" w:fill="FFFFFF"/>
        </w:rPr>
        <w:t>В 1939 году семья переехала в Омск.</w:t>
      </w:r>
      <w:r w:rsidR="00187EB6" w:rsidRPr="00187EB6">
        <w:rPr>
          <w:color w:val="000000"/>
          <w:sz w:val="28"/>
          <w:szCs w:val="28"/>
        </w:rPr>
        <w:br/>
      </w:r>
      <w:r w:rsidR="00A927F3" w:rsidRPr="00187EB6">
        <w:rPr>
          <w:sz w:val="28"/>
          <w:szCs w:val="28"/>
          <w:shd w:val="clear" w:color="auto" w:fill="FFFFFF"/>
        </w:rPr>
        <w:t>В 1939 году призван в ряды Красной Армии. Направлен в Омское пехотное училище. В боях Великой Отечественной войны</w:t>
      </w:r>
      <w:r w:rsidR="00A927F3" w:rsidRPr="00A927F3">
        <w:rPr>
          <w:sz w:val="28"/>
          <w:szCs w:val="28"/>
          <w:shd w:val="clear" w:color="auto" w:fill="FFFFFF"/>
        </w:rPr>
        <w:t xml:space="preserve"> с декабря 1941 года. Воевал на Западном, Центральном и 1-м Украинском фронтах. Был трижды ранен. Старший лейтенант </w:t>
      </w:r>
      <w:r w:rsidR="00A927F3" w:rsidRPr="00A927F3">
        <w:rPr>
          <w:sz w:val="28"/>
          <w:szCs w:val="28"/>
        </w:rPr>
        <w:t xml:space="preserve">Ю. В. </w:t>
      </w:r>
      <w:proofErr w:type="spellStart"/>
      <w:r w:rsidR="00A927F3" w:rsidRPr="00A927F3">
        <w:rPr>
          <w:sz w:val="28"/>
          <w:szCs w:val="28"/>
        </w:rPr>
        <w:t>Тварковский</w:t>
      </w:r>
      <w:proofErr w:type="spellEnd"/>
      <w:r w:rsidR="00A927F3" w:rsidRPr="00A927F3">
        <w:rPr>
          <w:sz w:val="28"/>
          <w:szCs w:val="28"/>
          <w:shd w:val="clear" w:color="auto" w:fill="FFFFFF"/>
        </w:rPr>
        <w:t xml:space="preserve"> отличился в боях 23−26 сентября 1943 года в районе станции </w:t>
      </w:r>
      <w:proofErr w:type="spellStart"/>
      <w:r w:rsidR="00A927F3" w:rsidRPr="00A927F3">
        <w:rPr>
          <w:sz w:val="28"/>
          <w:szCs w:val="28"/>
          <w:shd w:val="clear" w:color="auto" w:fill="FFFFFF"/>
        </w:rPr>
        <w:t>Верхлиевка</w:t>
      </w:r>
      <w:proofErr w:type="spellEnd"/>
      <w:r w:rsidR="00A927F3" w:rsidRPr="00A927F3">
        <w:rPr>
          <w:sz w:val="28"/>
          <w:szCs w:val="28"/>
          <w:shd w:val="clear" w:color="auto" w:fill="FFFFFF"/>
        </w:rPr>
        <w:t xml:space="preserve"> Чернобыльского района Киевской области. Его батальон углубился на 10 километров в оборону противника и устроил засаду, уничтожив до батальона гитлеровцев, затем форсировал Днепр южнее села Комарин Брагинского района Гомельской области и захватил плацдарм. Указом Президиума Верховного Совета СССР от 16 октября 1943 года за мужество и отвагу, проявленные при форсировании Днепра гвардии старшему лейтенанту Юрию Владимировичу </w:t>
      </w:r>
      <w:proofErr w:type="spellStart"/>
      <w:r w:rsidR="00A927F3" w:rsidRPr="00A927F3">
        <w:rPr>
          <w:sz w:val="28"/>
          <w:szCs w:val="28"/>
          <w:shd w:val="clear" w:color="auto" w:fill="FFFFFF"/>
        </w:rPr>
        <w:t>Тварковскому</w:t>
      </w:r>
      <w:proofErr w:type="spellEnd"/>
      <w:r w:rsidR="00A927F3" w:rsidRPr="00A927F3">
        <w:rPr>
          <w:sz w:val="28"/>
          <w:szCs w:val="28"/>
          <w:shd w:val="clear" w:color="auto" w:fill="FFFFFF"/>
        </w:rPr>
        <w:t xml:space="preserve"> присвоено звание Героя Советского Союза с вручением ордена Ленина и медали «Золотая </w:t>
      </w:r>
      <w:r w:rsidR="00A927F3" w:rsidRPr="00A927F3">
        <w:rPr>
          <w:sz w:val="28"/>
          <w:szCs w:val="28"/>
          <w:shd w:val="clear" w:color="auto" w:fill="FFFFFF"/>
        </w:rPr>
        <w:lastRenderedPageBreak/>
        <w:t xml:space="preserve">Звезда». Погиб 7 декабря 1943 года в бою у села </w:t>
      </w:r>
      <w:proofErr w:type="spellStart"/>
      <w:r w:rsidR="00A927F3" w:rsidRPr="00A927F3">
        <w:rPr>
          <w:sz w:val="28"/>
          <w:szCs w:val="28"/>
          <w:shd w:val="clear" w:color="auto" w:fill="FFFFFF"/>
        </w:rPr>
        <w:t>Аннополь</w:t>
      </w:r>
      <w:proofErr w:type="spellEnd"/>
      <w:r w:rsidR="00A927F3" w:rsidRPr="00A927F3">
        <w:rPr>
          <w:sz w:val="28"/>
          <w:szCs w:val="28"/>
          <w:shd w:val="clear" w:color="auto" w:fill="FFFFFF"/>
        </w:rPr>
        <w:t xml:space="preserve"> Житомирской области, где и похоронен. Памятный знак Героям Советского Союза, погибшим на </w:t>
      </w:r>
      <w:proofErr w:type="spellStart"/>
      <w:r w:rsidR="00A927F3" w:rsidRPr="00A927F3">
        <w:rPr>
          <w:sz w:val="28"/>
          <w:szCs w:val="28"/>
          <w:shd w:val="clear" w:color="auto" w:fill="FFFFFF"/>
        </w:rPr>
        <w:t>Житомирщине</w:t>
      </w:r>
      <w:proofErr w:type="spellEnd"/>
      <w:r w:rsidR="00A927F3" w:rsidRPr="00A927F3">
        <w:rPr>
          <w:sz w:val="28"/>
          <w:szCs w:val="28"/>
          <w:shd w:val="clear" w:color="auto" w:fill="FFFFFF"/>
        </w:rPr>
        <w:t>, установлен на Смолянском воинском кладбище в городе Житомир. Награждён орденами Ленина, Красного Знамени, Александра Невского, медалями.</w:t>
      </w:r>
    </w:p>
    <w:p w:rsidR="00187EB6" w:rsidRDefault="00FE03DD" w:rsidP="00A927F3">
      <w:pPr>
        <w:pStyle w:val="aa"/>
        <w:shd w:val="clear" w:color="auto" w:fill="FFFFFF"/>
        <w:spacing w:before="0" w:beforeAutospacing="0" w:after="0" w:afterAutospacing="0" w:line="360" w:lineRule="auto"/>
        <w:jc w:val="both"/>
        <w:rPr>
          <w:color w:val="000000"/>
          <w:sz w:val="28"/>
          <w:szCs w:val="28"/>
          <w:shd w:val="clear" w:color="auto" w:fill="FFFFFF"/>
        </w:rPr>
      </w:pPr>
      <w:r w:rsidRPr="00FE03DD">
        <w:rPr>
          <w:sz w:val="28"/>
          <w:szCs w:val="28"/>
          <w:shd w:val="clear" w:color="auto" w:fill="FFFFFF"/>
        </w:rPr>
        <w:t>1.7.</w:t>
      </w:r>
      <w:r w:rsidR="00A927F3" w:rsidRPr="00FE03DD">
        <w:rPr>
          <w:sz w:val="28"/>
          <w:szCs w:val="28"/>
          <w:shd w:val="clear" w:color="auto" w:fill="FFFFFF"/>
        </w:rPr>
        <w:t xml:space="preserve"> Памятник Герою Советского Союза Л.Н. </w:t>
      </w:r>
      <w:proofErr w:type="spellStart"/>
      <w:r w:rsidR="00A927F3" w:rsidRPr="00FE03DD">
        <w:rPr>
          <w:sz w:val="28"/>
          <w:szCs w:val="28"/>
          <w:shd w:val="clear" w:color="auto" w:fill="FFFFFF"/>
        </w:rPr>
        <w:t>Гуртьеву</w:t>
      </w:r>
      <w:proofErr w:type="spellEnd"/>
      <w:r w:rsidR="00A927F3" w:rsidRPr="00FE03DD">
        <w:rPr>
          <w:sz w:val="28"/>
          <w:szCs w:val="28"/>
          <w:shd w:val="clear" w:color="auto" w:fill="FFFFFF"/>
        </w:rPr>
        <w:t xml:space="preserve"> находится на улице Магистральная</w:t>
      </w:r>
      <w:r w:rsidR="00187EB6" w:rsidRPr="00FE03DD">
        <w:rPr>
          <w:sz w:val="28"/>
          <w:szCs w:val="28"/>
          <w:shd w:val="clear" w:color="auto" w:fill="FFFFFF"/>
        </w:rPr>
        <w:t>,</w:t>
      </w:r>
      <w:r w:rsidR="00A927F3" w:rsidRPr="00FE03DD">
        <w:rPr>
          <w:sz w:val="28"/>
          <w:szCs w:val="28"/>
          <w:shd w:val="clear" w:color="auto" w:fill="FFFFFF"/>
        </w:rPr>
        <w:t xml:space="preserve"> 70. Он был открыт в 1974 году во дворе школы №129. </w:t>
      </w:r>
      <w:r w:rsidR="00187EB6" w:rsidRPr="00FE03DD">
        <w:rPr>
          <w:sz w:val="28"/>
          <w:szCs w:val="28"/>
          <w:shd w:val="clear" w:color="auto" w:fill="FFFFFF"/>
        </w:rPr>
        <w:t>В мае</w:t>
      </w:r>
      <w:r w:rsidR="00187EB6" w:rsidRPr="00FE03DD">
        <w:rPr>
          <w:sz w:val="28"/>
          <w:szCs w:val="28"/>
          <w:shd w:val="clear" w:color="auto" w:fill="FFFFFF"/>
        </w:rPr>
        <w:t xml:space="preserve"> 1936 года Леонтий</w:t>
      </w:r>
      <w:r w:rsidR="00187EB6" w:rsidRPr="00FE03DD">
        <w:rPr>
          <w:sz w:val="28"/>
          <w:szCs w:val="28"/>
          <w:shd w:val="clear" w:color="auto" w:fill="FFFFFF"/>
        </w:rPr>
        <w:t xml:space="preserve"> Николаевич </w:t>
      </w:r>
      <w:proofErr w:type="spellStart"/>
      <w:proofErr w:type="gramStart"/>
      <w:r w:rsidR="00187EB6" w:rsidRPr="00FE03DD">
        <w:rPr>
          <w:sz w:val="28"/>
          <w:szCs w:val="28"/>
          <w:shd w:val="clear" w:color="auto" w:fill="FFFFFF"/>
        </w:rPr>
        <w:t>Гуртьев</w:t>
      </w:r>
      <w:proofErr w:type="spellEnd"/>
      <w:r w:rsidR="00187EB6" w:rsidRPr="00FE03DD">
        <w:rPr>
          <w:sz w:val="28"/>
          <w:szCs w:val="28"/>
          <w:shd w:val="clear" w:color="auto" w:fill="FFFFFF"/>
        </w:rPr>
        <w:t xml:space="preserve"> </w:t>
      </w:r>
      <w:r w:rsidR="00187EB6" w:rsidRPr="00FE03DD">
        <w:rPr>
          <w:sz w:val="28"/>
          <w:szCs w:val="28"/>
          <w:shd w:val="clear" w:color="auto" w:fill="FFFFFF"/>
        </w:rPr>
        <w:t xml:space="preserve"> был</w:t>
      </w:r>
      <w:proofErr w:type="gramEnd"/>
      <w:r w:rsidR="00187EB6" w:rsidRPr="00FE03DD">
        <w:rPr>
          <w:sz w:val="28"/>
          <w:szCs w:val="28"/>
          <w:shd w:val="clear" w:color="auto" w:fill="FFFFFF"/>
        </w:rPr>
        <w:t xml:space="preserve"> направлен на службу в Омск в качестве майора. И уже в 1939 году, возглавляемое им Омское военно-пехотное училище имени Фрунзе, занимает первое место среди всех училищ (пехотных) Красной Армии. Но Леонтий Николаевич не был только военным человеком, он также вел общественные работы, он даже занимал пост народного депутата в Омском областном Совете. И когда в 1942 году дивизия 308, которая была сформирована в Омске, принимала участия в боях, то каждый боец называл себя «</w:t>
      </w:r>
      <w:proofErr w:type="spellStart"/>
      <w:r w:rsidR="00187EB6" w:rsidRPr="00FE03DD">
        <w:rPr>
          <w:sz w:val="28"/>
          <w:szCs w:val="28"/>
          <w:shd w:val="clear" w:color="auto" w:fill="FFFFFF"/>
        </w:rPr>
        <w:t>гуртьевским</w:t>
      </w:r>
      <w:proofErr w:type="spellEnd"/>
      <w:r w:rsidR="00187EB6" w:rsidRPr="00FE03DD">
        <w:rPr>
          <w:sz w:val="28"/>
          <w:szCs w:val="28"/>
          <w:shd w:val="clear" w:color="auto" w:fill="FFFFFF"/>
        </w:rPr>
        <w:t xml:space="preserve">» и для всех это было почетным. Солдаты любили своего </w:t>
      </w:r>
      <w:proofErr w:type="spellStart"/>
      <w:proofErr w:type="gramStart"/>
      <w:r w:rsidR="00187EB6" w:rsidRPr="00FE03DD">
        <w:rPr>
          <w:sz w:val="28"/>
          <w:szCs w:val="28"/>
          <w:shd w:val="clear" w:color="auto" w:fill="FFFFFF"/>
        </w:rPr>
        <w:t>командира,как</w:t>
      </w:r>
      <w:proofErr w:type="spellEnd"/>
      <w:proofErr w:type="gramEnd"/>
      <w:r w:rsidR="00187EB6" w:rsidRPr="00FE03DD">
        <w:rPr>
          <w:sz w:val="28"/>
          <w:szCs w:val="28"/>
          <w:shd w:val="clear" w:color="auto" w:fill="FFFFFF"/>
        </w:rPr>
        <w:t xml:space="preserve"> второго родного отца. 3 августа в 1943 году уже на контрольном пункте при передаче дел генералу Горбатову на часть произошел минометный обстрел. И оди</w:t>
      </w:r>
      <w:r w:rsidR="00187EB6" w:rsidRPr="00187EB6">
        <w:rPr>
          <w:color w:val="000000"/>
          <w:sz w:val="28"/>
          <w:szCs w:val="28"/>
          <w:shd w:val="clear" w:color="auto" w:fill="FFFFFF"/>
        </w:rPr>
        <w:t xml:space="preserve">н из взрывов произошел рядом с генералом и тогда он рефлекторно (как у любого настоящего солдата Красной Армии) загородил своей грудью генерала, вследствие чего сам погиб. Через 24 дня, после случившегося Леонтию Николаевичу </w:t>
      </w:r>
      <w:proofErr w:type="spellStart"/>
      <w:r w:rsidR="00187EB6" w:rsidRPr="00187EB6">
        <w:rPr>
          <w:color w:val="000000"/>
          <w:sz w:val="28"/>
          <w:szCs w:val="28"/>
          <w:shd w:val="clear" w:color="auto" w:fill="FFFFFF"/>
        </w:rPr>
        <w:t>Гуртьеву</w:t>
      </w:r>
      <w:proofErr w:type="spellEnd"/>
      <w:r w:rsidR="00187EB6" w:rsidRPr="00187EB6">
        <w:rPr>
          <w:color w:val="000000"/>
          <w:sz w:val="28"/>
          <w:szCs w:val="28"/>
          <w:shd w:val="clear" w:color="auto" w:fill="FFFFFF"/>
        </w:rPr>
        <w:t xml:space="preserve"> было присвоено звание Героя Советского Союза посмертно. Для всех омичей Л.Н. </w:t>
      </w:r>
      <w:proofErr w:type="spellStart"/>
      <w:r w:rsidR="00187EB6" w:rsidRPr="00187EB6">
        <w:rPr>
          <w:color w:val="000000"/>
          <w:sz w:val="28"/>
          <w:szCs w:val="28"/>
          <w:shd w:val="clear" w:color="auto" w:fill="FFFFFF"/>
        </w:rPr>
        <w:t>Гуртьев</w:t>
      </w:r>
      <w:proofErr w:type="spellEnd"/>
      <w:r w:rsidR="00187EB6" w:rsidRPr="00187EB6">
        <w:rPr>
          <w:color w:val="000000"/>
          <w:sz w:val="28"/>
          <w:szCs w:val="28"/>
          <w:shd w:val="clear" w:color="auto" w:fill="FFFFFF"/>
        </w:rPr>
        <w:t xml:space="preserve"> навсегда останется примером для подражания. Поэтому в преддверии дня победы 1985 года на одноименной улице (</w:t>
      </w:r>
      <w:proofErr w:type="spellStart"/>
      <w:r w:rsidR="00187EB6" w:rsidRPr="00187EB6">
        <w:rPr>
          <w:color w:val="000000"/>
          <w:sz w:val="28"/>
          <w:szCs w:val="28"/>
          <w:shd w:val="clear" w:color="auto" w:fill="FFFFFF"/>
        </w:rPr>
        <w:t>Гуртьева</w:t>
      </w:r>
      <w:proofErr w:type="spellEnd"/>
      <w:r w:rsidR="00187EB6" w:rsidRPr="00187EB6">
        <w:rPr>
          <w:color w:val="000000"/>
          <w:sz w:val="28"/>
          <w:szCs w:val="28"/>
          <w:shd w:val="clear" w:color="auto" w:fill="FFFFFF"/>
        </w:rPr>
        <w:t xml:space="preserve">) на доме №17 была установлена мемориальная доска с барельефом Леонтия Николаевича </w:t>
      </w:r>
      <w:proofErr w:type="spellStart"/>
      <w:r w:rsidR="00187EB6" w:rsidRPr="00187EB6">
        <w:rPr>
          <w:color w:val="000000"/>
          <w:sz w:val="28"/>
          <w:szCs w:val="28"/>
          <w:shd w:val="clear" w:color="auto" w:fill="FFFFFF"/>
        </w:rPr>
        <w:t>Гуртьева</w:t>
      </w:r>
      <w:proofErr w:type="spellEnd"/>
      <w:r w:rsidR="00187EB6">
        <w:rPr>
          <w:color w:val="000000"/>
          <w:sz w:val="28"/>
          <w:szCs w:val="28"/>
          <w:shd w:val="clear" w:color="auto" w:fill="FFFFFF"/>
        </w:rPr>
        <w:t>.</w:t>
      </w:r>
    </w:p>
    <w:p w:rsidR="005A2DDC" w:rsidRPr="005A2DDC" w:rsidRDefault="00FE03DD" w:rsidP="005A2DDC">
      <w:pPr>
        <w:pStyle w:val="aa"/>
        <w:shd w:val="clear" w:color="auto" w:fill="FFFFFF"/>
        <w:spacing w:before="0" w:beforeAutospacing="0" w:after="0" w:afterAutospacing="0" w:line="360" w:lineRule="auto"/>
        <w:jc w:val="both"/>
        <w:rPr>
          <w:sz w:val="28"/>
          <w:szCs w:val="28"/>
        </w:rPr>
      </w:pPr>
      <w:r>
        <w:rPr>
          <w:color w:val="000000"/>
          <w:sz w:val="28"/>
          <w:szCs w:val="28"/>
          <w:shd w:val="clear" w:color="auto" w:fill="FFFFFF"/>
        </w:rPr>
        <w:t>1.8.</w:t>
      </w:r>
      <w:r w:rsidR="00187EB6" w:rsidRPr="005A2DDC">
        <w:rPr>
          <w:color w:val="000000"/>
          <w:sz w:val="28"/>
          <w:szCs w:val="28"/>
          <w:shd w:val="clear" w:color="auto" w:fill="FFFFFF"/>
        </w:rPr>
        <w:t xml:space="preserve"> Памятник Герою Советского </w:t>
      </w:r>
      <w:proofErr w:type="gramStart"/>
      <w:r w:rsidR="00187EB6" w:rsidRPr="005A2DDC">
        <w:rPr>
          <w:color w:val="000000"/>
          <w:sz w:val="28"/>
          <w:szCs w:val="28"/>
          <w:shd w:val="clear" w:color="auto" w:fill="FFFFFF"/>
        </w:rPr>
        <w:t>Союза  П.И.</w:t>
      </w:r>
      <w:proofErr w:type="gramEnd"/>
      <w:r w:rsidR="00187EB6" w:rsidRPr="005A2DDC">
        <w:rPr>
          <w:color w:val="000000"/>
          <w:sz w:val="28"/>
          <w:szCs w:val="28"/>
          <w:shd w:val="clear" w:color="auto" w:fill="FFFFFF"/>
        </w:rPr>
        <w:t xml:space="preserve"> Ильичеву. </w:t>
      </w:r>
      <w:r w:rsidR="00CF61C9">
        <w:rPr>
          <w:sz w:val="28"/>
          <w:szCs w:val="28"/>
        </w:rPr>
        <w:t>В</w:t>
      </w:r>
      <w:r w:rsidR="00187EB6" w:rsidRPr="005A2DDC">
        <w:rPr>
          <w:sz w:val="28"/>
          <w:szCs w:val="28"/>
        </w:rPr>
        <w:t xml:space="preserve"> мае</w:t>
      </w:r>
      <w:r w:rsidR="00187EB6" w:rsidRPr="005A2DDC">
        <w:rPr>
          <w:sz w:val="28"/>
          <w:szCs w:val="28"/>
        </w:rPr>
        <w:t xml:space="preserve"> 1976 </w:t>
      </w:r>
      <w:proofErr w:type="gramStart"/>
      <w:r w:rsidR="00187EB6" w:rsidRPr="005A2DDC">
        <w:rPr>
          <w:sz w:val="28"/>
          <w:szCs w:val="28"/>
        </w:rPr>
        <w:t xml:space="preserve">году </w:t>
      </w:r>
      <w:r w:rsidR="00187EB6" w:rsidRPr="005A2DDC">
        <w:rPr>
          <w:sz w:val="28"/>
          <w:szCs w:val="28"/>
        </w:rPr>
        <w:t xml:space="preserve"> </w:t>
      </w:r>
      <w:r w:rsidR="00187EB6" w:rsidRPr="005A2DDC">
        <w:rPr>
          <w:sz w:val="28"/>
          <w:szCs w:val="28"/>
        </w:rPr>
        <w:t>на</w:t>
      </w:r>
      <w:proofErr w:type="gramEnd"/>
      <w:r w:rsidR="00187EB6" w:rsidRPr="005A2DDC">
        <w:rPr>
          <w:sz w:val="28"/>
          <w:szCs w:val="28"/>
        </w:rPr>
        <w:t xml:space="preserve"> территории </w:t>
      </w:r>
      <w:r w:rsidR="00187EB6" w:rsidRPr="005A2DDC">
        <w:rPr>
          <w:sz w:val="28"/>
          <w:szCs w:val="28"/>
        </w:rPr>
        <w:t>школы №86 был торжественно открыт памятник герою Ильичеву Петру Ивановичу. Ему посмертно было присвоено звание Героя Советского Союза.</w:t>
      </w:r>
      <w:r w:rsidR="005A2DDC" w:rsidRPr="005A2DDC">
        <w:rPr>
          <w:sz w:val="28"/>
          <w:szCs w:val="28"/>
        </w:rPr>
        <w:t xml:space="preserve"> </w:t>
      </w:r>
      <w:r w:rsidR="005A2DDC" w:rsidRPr="005A2DDC">
        <w:rPr>
          <w:sz w:val="28"/>
          <w:szCs w:val="28"/>
        </w:rPr>
        <w:t xml:space="preserve">Скульптура создана </w:t>
      </w:r>
      <w:r w:rsidR="005A2DDC" w:rsidRPr="005A2DDC">
        <w:rPr>
          <w:sz w:val="28"/>
          <w:szCs w:val="28"/>
        </w:rPr>
        <w:t>скульптором Н.А. Бабаевым</w:t>
      </w:r>
      <w:r w:rsidR="005A2DDC">
        <w:rPr>
          <w:sz w:val="28"/>
          <w:szCs w:val="28"/>
        </w:rPr>
        <w:t>.</w:t>
      </w:r>
    </w:p>
    <w:p w:rsidR="00187EB6" w:rsidRPr="005A2DDC" w:rsidRDefault="00187EB6" w:rsidP="005A2DDC">
      <w:pPr>
        <w:spacing w:after="0" w:line="360" w:lineRule="auto"/>
        <w:jc w:val="both"/>
        <w:rPr>
          <w:rFonts w:ascii="Times New Roman" w:hAnsi="Times New Roman" w:cs="Times New Roman"/>
          <w:sz w:val="28"/>
          <w:szCs w:val="28"/>
        </w:rPr>
      </w:pPr>
      <w:r w:rsidRPr="005A2DDC">
        <w:rPr>
          <w:rFonts w:ascii="Times New Roman" w:hAnsi="Times New Roman" w:cs="Times New Roman"/>
          <w:sz w:val="28"/>
          <w:szCs w:val="28"/>
        </w:rPr>
        <w:lastRenderedPageBreak/>
        <w:t>Петр Иванович роди</w:t>
      </w:r>
      <w:r w:rsidRPr="005A2DDC">
        <w:rPr>
          <w:rFonts w:ascii="Times New Roman" w:hAnsi="Times New Roman" w:cs="Times New Roman"/>
          <w:sz w:val="28"/>
          <w:szCs w:val="28"/>
        </w:rPr>
        <w:t>лся 28 января 1927 года</w:t>
      </w:r>
      <w:r w:rsidRPr="005A2DDC">
        <w:rPr>
          <w:rFonts w:ascii="Times New Roman" w:hAnsi="Times New Roman" w:cs="Times New Roman"/>
          <w:sz w:val="28"/>
          <w:szCs w:val="28"/>
        </w:rPr>
        <w:t xml:space="preserve"> </w:t>
      </w:r>
      <w:r w:rsidRPr="005A2DDC">
        <w:rPr>
          <w:rFonts w:ascii="Times New Roman" w:hAnsi="Times New Roman" w:cs="Times New Roman"/>
          <w:sz w:val="28"/>
          <w:szCs w:val="28"/>
        </w:rPr>
        <w:t xml:space="preserve">в деревне </w:t>
      </w:r>
      <w:proofErr w:type="spellStart"/>
      <w:r w:rsidRPr="005A2DDC">
        <w:rPr>
          <w:rFonts w:ascii="Times New Roman" w:hAnsi="Times New Roman" w:cs="Times New Roman"/>
          <w:sz w:val="28"/>
          <w:szCs w:val="28"/>
        </w:rPr>
        <w:t>Пугачевка</w:t>
      </w:r>
      <w:proofErr w:type="spellEnd"/>
      <w:r w:rsidR="005A2DDC" w:rsidRPr="005A2DDC">
        <w:rPr>
          <w:rFonts w:ascii="Times New Roman" w:hAnsi="Times New Roman" w:cs="Times New Roman"/>
          <w:sz w:val="28"/>
          <w:szCs w:val="28"/>
        </w:rPr>
        <w:t>. Окончил четыре класса, и</w:t>
      </w:r>
      <w:r w:rsidRPr="005A2DDC">
        <w:rPr>
          <w:rFonts w:ascii="Times New Roman" w:hAnsi="Times New Roman" w:cs="Times New Roman"/>
          <w:sz w:val="28"/>
          <w:szCs w:val="28"/>
        </w:rPr>
        <w:t xml:space="preserve"> далее трудился в колхозе. В</w:t>
      </w:r>
      <w:r w:rsidRPr="005A2DDC">
        <w:rPr>
          <w:rFonts w:ascii="Times New Roman" w:hAnsi="Times New Roman" w:cs="Times New Roman"/>
          <w:sz w:val="28"/>
          <w:szCs w:val="28"/>
        </w:rPr>
        <w:t xml:space="preserve"> ноябре 1944 года был призван на </w:t>
      </w:r>
      <w:r w:rsidRPr="005A2DDC">
        <w:rPr>
          <w:rFonts w:ascii="Times New Roman" w:hAnsi="Times New Roman" w:cs="Times New Roman"/>
          <w:sz w:val="28"/>
          <w:szCs w:val="28"/>
        </w:rPr>
        <w:t>фронт.</w:t>
      </w:r>
    </w:p>
    <w:p w:rsidR="00187EB6" w:rsidRPr="00537EA9" w:rsidRDefault="005A2DDC" w:rsidP="005A2DDC">
      <w:pPr>
        <w:spacing w:after="0" w:line="360" w:lineRule="auto"/>
        <w:jc w:val="both"/>
        <w:rPr>
          <w:rFonts w:ascii="Times New Roman" w:hAnsi="Times New Roman" w:cs="Times New Roman"/>
          <w:sz w:val="28"/>
          <w:szCs w:val="28"/>
        </w:rPr>
      </w:pPr>
      <w:r w:rsidRPr="005A2DDC">
        <w:rPr>
          <w:rFonts w:ascii="Times New Roman" w:hAnsi="Times New Roman" w:cs="Times New Roman"/>
          <w:sz w:val="28"/>
          <w:szCs w:val="28"/>
        </w:rPr>
        <w:t>Свой последний бой</w:t>
      </w:r>
      <w:r w:rsidR="00187EB6" w:rsidRPr="005A2DDC">
        <w:rPr>
          <w:rFonts w:ascii="Times New Roman" w:hAnsi="Times New Roman" w:cs="Times New Roman"/>
          <w:sz w:val="28"/>
          <w:szCs w:val="28"/>
        </w:rPr>
        <w:t xml:space="preserve"> он </w:t>
      </w:r>
      <w:r w:rsidRPr="005A2DDC">
        <w:rPr>
          <w:rFonts w:ascii="Times New Roman" w:hAnsi="Times New Roman" w:cs="Times New Roman"/>
          <w:sz w:val="28"/>
          <w:szCs w:val="28"/>
        </w:rPr>
        <w:t xml:space="preserve">принял </w:t>
      </w:r>
      <w:r w:rsidR="00187EB6" w:rsidRPr="005A2DDC">
        <w:rPr>
          <w:rFonts w:ascii="Times New Roman" w:hAnsi="Times New Roman" w:cs="Times New Roman"/>
          <w:sz w:val="28"/>
          <w:szCs w:val="28"/>
        </w:rPr>
        <w:t xml:space="preserve">в ночь на 18 августа 1945 года в </w:t>
      </w:r>
      <w:r w:rsidRPr="005A2DDC">
        <w:rPr>
          <w:rFonts w:ascii="Times New Roman" w:hAnsi="Times New Roman" w:cs="Times New Roman"/>
          <w:sz w:val="28"/>
          <w:szCs w:val="28"/>
        </w:rPr>
        <w:t>борьбе с японскими войсками</w:t>
      </w:r>
      <w:r w:rsidR="00187EB6" w:rsidRPr="005A2DDC">
        <w:rPr>
          <w:rFonts w:ascii="Times New Roman" w:hAnsi="Times New Roman" w:cs="Times New Roman"/>
          <w:sz w:val="28"/>
          <w:szCs w:val="28"/>
        </w:rPr>
        <w:t xml:space="preserve">. Его подразделение атаковало остров </w:t>
      </w:r>
      <w:proofErr w:type="spellStart"/>
      <w:r w:rsidR="00187EB6" w:rsidRPr="005A2DDC">
        <w:rPr>
          <w:rFonts w:ascii="Times New Roman" w:hAnsi="Times New Roman" w:cs="Times New Roman"/>
          <w:sz w:val="28"/>
          <w:szCs w:val="28"/>
        </w:rPr>
        <w:t>Шумшу</w:t>
      </w:r>
      <w:proofErr w:type="spellEnd"/>
      <w:r w:rsidR="00187EB6" w:rsidRPr="005A2DDC">
        <w:rPr>
          <w:rFonts w:ascii="Times New Roman" w:hAnsi="Times New Roman" w:cs="Times New Roman"/>
          <w:sz w:val="28"/>
          <w:szCs w:val="28"/>
        </w:rPr>
        <w:t xml:space="preserve"> и с тяжелыми потерями завоевывали каждый метр. И вот, когда внезапно уже за спиной один из </w:t>
      </w:r>
      <w:proofErr w:type="spellStart"/>
      <w:r w:rsidR="00187EB6" w:rsidRPr="005A2DDC">
        <w:rPr>
          <w:rFonts w:ascii="Times New Roman" w:hAnsi="Times New Roman" w:cs="Times New Roman"/>
          <w:sz w:val="28"/>
          <w:szCs w:val="28"/>
        </w:rPr>
        <w:t>ДОТов</w:t>
      </w:r>
      <w:proofErr w:type="spellEnd"/>
      <w:r w:rsidR="00187EB6" w:rsidRPr="005A2DDC">
        <w:rPr>
          <w:rFonts w:ascii="Times New Roman" w:hAnsi="Times New Roman" w:cs="Times New Roman"/>
          <w:sz w:val="28"/>
          <w:szCs w:val="28"/>
        </w:rPr>
        <w:t xml:space="preserve"> внезапно ожил, то Петр Иванович </w:t>
      </w:r>
      <w:r w:rsidRPr="005A2DDC">
        <w:rPr>
          <w:rFonts w:ascii="Times New Roman" w:hAnsi="Times New Roman" w:cs="Times New Roman"/>
          <w:sz w:val="28"/>
          <w:szCs w:val="28"/>
        </w:rPr>
        <w:t>принял решения</w:t>
      </w:r>
      <w:r w:rsidR="00187EB6" w:rsidRPr="005A2DDC">
        <w:rPr>
          <w:rFonts w:ascii="Times New Roman" w:hAnsi="Times New Roman" w:cs="Times New Roman"/>
          <w:sz w:val="28"/>
          <w:szCs w:val="28"/>
        </w:rPr>
        <w:t xml:space="preserve"> </w:t>
      </w:r>
      <w:r w:rsidRPr="005A2DDC">
        <w:rPr>
          <w:rFonts w:ascii="Times New Roman" w:hAnsi="Times New Roman" w:cs="Times New Roman"/>
          <w:sz w:val="28"/>
          <w:szCs w:val="28"/>
        </w:rPr>
        <w:t>пожертвовать</w:t>
      </w:r>
      <w:r w:rsidR="00187EB6" w:rsidRPr="005A2DDC">
        <w:rPr>
          <w:rFonts w:ascii="Times New Roman" w:hAnsi="Times New Roman" w:cs="Times New Roman"/>
          <w:sz w:val="28"/>
          <w:szCs w:val="28"/>
        </w:rPr>
        <w:t xml:space="preserve"> своей жизнью и бросился на амбразуру. Пожертвовав своей жизнью</w:t>
      </w:r>
      <w:r w:rsidR="00187EB6" w:rsidRPr="00537EA9">
        <w:rPr>
          <w:rFonts w:ascii="Times New Roman" w:hAnsi="Times New Roman" w:cs="Times New Roman"/>
          <w:sz w:val="28"/>
          <w:szCs w:val="28"/>
        </w:rPr>
        <w:t>, Петр Иванович сохранил ни один десяток жизней боевых товарищей.</w:t>
      </w:r>
    </w:p>
    <w:p w:rsidR="00C938F4" w:rsidRPr="00537EA9" w:rsidRDefault="00FE03DD" w:rsidP="00C938F4">
      <w:pPr>
        <w:pStyle w:val="futurismarkdown-paragraph"/>
        <w:shd w:val="clear" w:color="auto" w:fill="FFFFFF"/>
        <w:spacing w:before="0" w:beforeAutospacing="0" w:after="0" w:afterAutospacing="0" w:line="360" w:lineRule="auto"/>
        <w:jc w:val="both"/>
        <w:rPr>
          <w:sz w:val="28"/>
          <w:szCs w:val="28"/>
        </w:rPr>
      </w:pPr>
      <w:r>
        <w:rPr>
          <w:sz w:val="28"/>
          <w:szCs w:val="28"/>
          <w:shd w:val="clear" w:color="auto" w:fill="FFFFFF"/>
        </w:rPr>
        <w:t>1.9.</w:t>
      </w:r>
      <w:r w:rsidR="00C938F4" w:rsidRPr="00537EA9">
        <w:rPr>
          <w:sz w:val="28"/>
          <w:szCs w:val="28"/>
          <w:shd w:val="clear" w:color="auto" w:fill="FFFFFF"/>
        </w:rPr>
        <w:t xml:space="preserve"> Памятник Герою Советского Союз В.П. Горячеву </w:t>
      </w:r>
      <w:r w:rsidR="00C938F4" w:rsidRPr="00537EA9">
        <w:rPr>
          <w:sz w:val="28"/>
          <w:szCs w:val="28"/>
        </w:rPr>
        <w:t>установлен на территории гимназии №12 по адресу: ул. Энтузиастов, 47. </w:t>
      </w:r>
    </w:p>
    <w:p w:rsidR="00C938F4" w:rsidRPr="00C938F4" w:rsidRDefault="00C938F4" w:rsidP="00C938F4">
      <w:pPr>
        <w:pStyle w:val="futurismarkdown-paragraph"/>
        <w:shd w:val="clear" w:color="auto" w:fill="FFFFFF"/>
        <w:spacing w:before="0" w:beforeAutospacing="0" w:after="0" w:afterAutospacing="0" w:line="360" w:lineRule="auto"/>
        <w:jc w:val="both"/>
        <w:rPr>
          <w:sz w:val="28"/>
          <w:szCs w:val="28"/>
        </w:rPr>
      </w:pPr>
      <w:r w:rsidRPr="00537EA9">
        <w:rPr>
          <w:sz w:val="28"/>
          <w:szCs w:val="28"/>
        </w:rPr>
        <w:t xml:space="preserve">Открытие памятника состоялось 9 мая 1975 года. Это строгий прямоугольный обелиск из светлого камня, увенчанный скульптурным портретным изображением воина-омича (скульптор А. А. </w:t>
      </w:r>
      <w:proofErr w:type="spellStart"/>
      <w:r w:rsidRPr="00537EA9">
        <w:rPr>
          <w:sz w:val="28"/>
          <w:szCs w:val="28"/>
        </w:rPr>
        <w:t>Цымбал</w:t>
      </w:r>
      <w:proofErr w:type="spellEnd"/>
      <w:r w:rsidRPr="00537EA9">
        <w:rPr>
          <w:sz w:val="28"/>
          <w:szCs w:val="28"/>
        </w:rPr>
        <w:t xml:space="preserve">). Волевое </w:t>
      </w:r>
      <w:r w:rsidRPr="00C938F4">
        <w:rPr>
          <w:sz w:val="28"/>
          <w:szCs w:val="28"/>
        </w:rPr>
        <w:t>лицо солдата обращено к улице, носящей его имя. На постаменте доска с надписью: «Герою Советского Союза Горячеву Владимиру Петровичу. 1923–1943 гг.».</w:t>
      </w:r>
    </w:p>
    <w:p w:rsidR="00C938F4" w:rsidRDefault="00C938F4" w:rsidP="00C938F4">
      <w:pPr>
        <w:pStyle w:val="futurismarkdown-paragraph"/>
        <w:shd w:val="clear" w:color="auto" w:fill="FFFFFF"/>
        <w:spacing w:before="0" w:beforeAutospacing="0" w:after="0" w:afterAutospacing="0" w:line="360" w:lineRule="auto"/>
        <w:jc w:val="both"/>
        <w:rPr>
          <w:sz w:val="28"/>
          <w:szCs w:val="28"/>
          <w:shd w:val="clear" w:color="auto" w:fill="FFFFFF"/>
        </w:rPr>
      </w:pPr>
      <w:r w:rsidRPr="00C938F4">
        <w:rPr>
          <w:sz w:val="28"/>
          <w:szCs w:val="28"/>
          <w:shd w:val="clear" w:color="auto" w:fill="FFFFFF"/>
        </w:rPr>
        <w:t xml:space="preserve">Владимир Петрович </w:t>
      </w:r>
      <w:proofErr w:type="spellStart"/>
      <w:r w:rsidRPr="00C938F4">
        <w:rPr>
          <w:sz w:val="28"/>
          <w:szCs w:val="28"/>
          <w:shd w:val="clear" w:color="auto" w:fill="FFFFFF"/>
        </w:rPr>
        <w:t>Горячёв</w:t>
      </w:r>
      <w:proofErr w:type="spellEnd"/>
      <w:r w:rsidRPr="00C938F4">
        <w:rPr>
          <w:sz w:val="28"/>
          <w:szCs w:val="28"/>
          <w:shd w:val="clear" w:color="auto" w:fill="FFFFFF"/>
        </w:rPr>
        <w:t xml:space="preserve"> родился 6 января 1923 года в Ижевске в рабочей семье. С 1929 года жил в Омске. Окончил среднюю школу № 6. В Красную Армию призван Сталинским РВК Омска в июне 1941 года. Окончил Новосибирскую пехотную школу в июле 1942 года в звании сержанта. Служил в 10-м отдельном батальоне минёров, засылался в тыл для дезорганизации противника. Командовал отделением, затем стал помощником командира взвода. За отличное выполнение боевых заданий был награждён Орденом Отечественной войны I степени и медалью «За отвагу».</w:t>
      </w:r>
      <w:r w:rsidRPr="00C938F4">
        <w:rPr>
          <w:sz w:val="28"/>
          <w:szCs w:val="28"/>
        </w:rPr>
        <w:br/>
      </w:r>
      <w:r w:rsidRPr="00C938F4">
        <w:rPr>
          <w:sz w:val="28"/>
          <w:szCs w:val="28"/>
          <w:shd w:val="clear" w:color="auto" w:fill="FFFFFF"/>
        </w:rPr>
        <w:t xml:space="preserve">В начале мая 1943 года диверсионная группа из 6 человек была заброшена в тыл противника к участку железнодорожной линии Смоленск — Орша </w:t>
      </w:r>
      <w:proofErr w:type="spellStart"/>
      <w:r w:rsidRPr="00C938F4">
        <w:rPr>
          <w:sz w:val="28"/>
          <w:szCs w:val="28"/>
          <w:shd w:val="clear" w:color="auto" w:fill="FFFFFF"/>
        </w:rPr>
        <w:t>Руднянского</w:t>
      </w:r>
      <w:proofErr w:type="spellEnd"/>
      <w:r w:rsidRPr="00C938F4">
        <w:rPr>
          <w:sz w:val="28"/>
          <w:szCs w:val="28"/>
          <w:shd w:val="clear" w:color="auto" w:fill="FFFFFF"/>
        </w:rPr>
        <w:t xml:space="preserve"> района Смоленской области для подрыва железнодорожного моста. 12 мая в районе деревни </w:t>
      </w:r>
      <w:proofErr w:type="spellStart"/>
      <w:r w:rsidRPr="00C938F4">
        <w:rPr>
          <w:sz w:val="28"/>
          <w:szCs w:val="28"/>
          <w:shd w:val="clear" w:color="auto" w:fill="FFFFFF"/>
        </w:rPr>
        <w:t>Княжино</w:t>
      </w:r>
      <w:proofErr w:type="spellEnd"/>
      <w:r w:rsidRPr="00C938F4">
        <w:rPr>
          <w:sz w:val="28"/>
          <w:szCs w:val="28"/>
          <w:shd w:val="clear" w:color="auto" w:fill="FFFFFF"/>
        </w:rPr>
        <w:t xml:space="preserve"> группа была обнаружена противником. В результате более чем двухчасового боя красноармейцы уничтожили около 300 солдат противника, но сами погибли. Награждён </w:t>
      </w:r>
      <w:r w:rsidRPr="00C938F4">
        <w:rPr>
          <w:sz w:val="28"/>
          <w:szCs w:val="28"/>
          <w:shd w:val="clear" w:color="auto" w:fill="FFFFFF"/>
        </w:rPr>
        <w:lastRenderedPageBreak/>
        <w:t>посмертно медалью «Золотая Звезда» (указ от 4.06.1944), Орденом Ленина.</w:t>
      </w:r>
      <w:r w:rsidRPr="00C938F4">
        <w:rPr>
          <w:sz w:val="28"/>
          <w:szCs w:val="28"/>
        </w:rPr>
        <w:br/>
      </w:r>
      <w:r w:rsidRPr="00C938F4">
        <w:rPr>
          <w:sz w:val="28"/>
          <w:szCs w:val="28"/>
          <w:shd w:val="clear" w:color="auto" w:fill="FFFFFF"/>
        </w:rPr>
        <w:t xml:space="preserve">Указом Президиума Верховного Совета СССР от 4 июня 1944 г. шестерым бойцам 10-го отдельного гвардейского батальона минеров: ст. лейтенанту Н. В. Колосову, ст. сержанту В. П. Горячеву, мл. сержанту В. Б. Ефимову, рядовым И. К. </w:t>
      </w:r>
      <w:proofErr w:type="spellStart"/>
      <w:r w:rsidRPr="00C938F4">
        <w:rPr>
          <w:sz w:val="28"/>
          <w:szCs w:val="28"/>
          <w:shd w:val="clear" w:color="auto" w:fill="FFFFFF"/>
        </w:rPr>
        <w:t>Базалеву</w:t>
      </w:r>
      <w:proofErr w:type="spellEnd"/>
      <w:r w:rsidRPr="00C938F4">
        <w:rPr>
          <w:sz w:val="28"/>
          <w:szCs w:val="28"/>
          <w:shd w:val="clear" w:color="auto" w:fill="FFFFFF"/>
        </w:rPr>
        <w:t>, Ф. И. Безрукову и М. В. Мягкому посмертно было присвоено звание Героя Советского Союза. Бойцы гвардейского батальона тогда же написали на родину В. Горячева коллективное письмо его матери: «Город Омск, улица 3-я Северная, дом № 65, Горячевой А. М. Уважаемая Анастасия Максимовна! Можете гордиться Вашим сыном. Он отдал свою жизнь за счастье своей Родины. Нам никогда не забыть его. Клянемся отомстить врагу за нашего любимого товарища. Владимир будет всюду с нами. Вместе с его именем мы добьемся победы…»</w:t>
      </w:r>
      <w:r w:rsidRPr="00C938F4">
        <w:rPr>
          <w:sz w:val="28"/>
          <w:szCs w:val="28"/>
        </w:rPr>
        <w:br/>
      </w:r>
      <w:r w:rsidRPr="00C938F4">
        <w:rPr>
          <w:sz w:val="28"/>
          <w:szCs w:val="28"/>
          <w:shd w:val="clear" w:color="auto" w:fill="FFFFFF"/>
        </w:rPr>
        <w:t>В 1946 году останки бойцов были перезахоронены в деревне Микулино, где был установлен памятный обелиск. 17 августа 1953 года приказом Министра обороны СССР шестеро героев-минёров были навечно зачислены в списки личного состава гвардейского батальона.</w:t>
      </w:r>
    </w:p>
    <w:p w:rsidR="00C938F4" w:rsidRPr="00C938F4" w:rsidRDefault="00C938F4" w:rsidP="00C938F4">
      <w:pPr>
        <w:pStyle w:val="futurismarkdown-paragraph"/>
        <w:shd w:val="clear" w:color="auto" w:fill="FFFFFF"/>
        <w:spacing w:before="0" w:beforeAutospacing="0" w:after="0" w:afterAutospacing="0" w:line="360" w:lineRule="auto"/>
        <w:jc w:val="both"/>
        <w:rPr>
          <w:sz w:val="28"/>
          <w:szCs w:val="28"/>
        </w:rPr>
      </w:pPr>
      <w:r w:rsidRPr="00C938F4">
        <w:rPr>
          <w:sz w:val="28"/>
          <w:szCs w:val="28"/>
          <w:shd w:val="clear" w:color="auto" w:fill="FFFFFF"/>
        </w:rPr>
        <w:t>Память о Владимире Горячеве жива и в Омске. Имя Героя Советского Союза носит одна из улиц в Советском административном округе. На здании школы № 6, где он учился, в 1970 году открыта мемориальная доска, каждый год в мае проводится Вахта памяти В. П. Горячева.</w:t>
      </w:r>
    </w:p>
    <w:p w:rsidR="00537EA9" w:rsidRPr="00537EA9" w:rsidRDefault="00FE03DD" w:rsidP="00537EA9">
      <w:pPr>
        <w:spacing w:after="0" w:line="36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1.10.</w:t>
      </w:r>
      <w:r w:rsidR="00537EA9" w:rsidRPr="00537EA9">
        <w:rPr>
          <w:rFonts w:ascii="Times New Roman" w:hAnsi="Times New Roman" w:cs="Times New Roman"/>
          <w:sz w:val="28"/>
          <w:szCs w:val="28"/>
          <w:shd w:val="clear" w:color="auto" w:fill="FFFFFF"/>
        </w:rPr>
        <w:t xml:space="preserve"> </w:t>
      </w:r>
      <w:r w:rsidR="00537EA9" w:rsidRPr="00537EA9">
        <w:rPr>
          <w:rFonts w:ascii="Times New Roman" w:eastAsia="Times New Roman" w:hAnsi="Times New Roman" w:cs="Times New Roman"/>
          <w:sz w:val="28"/>
          <w:szCs w:val="28"/>
          <w:shd w:val="clear" w:color="auto" w:fill="FFFFFF"/>
        </w:rPr>
        <w:t>Стела памяти воинам-омичам, участникам Великой Отечественной войны 1941 – 1945 годов</w:t>
      </w:r>
      <w:r w:rsidR="00537EA9" w:rsidRPr="00537EA9">
        <w:rPr>
          <w:rFonts w:ascii="Times New Roman" w:hAnsi="Times New Roman" w:cs="Times New Roman"/>
          <w:sz w:val="28"/>
          <w:szCs w:val="28"/>
          <w:shd w:val="clear" w:color="auto" w:fill="FFFFFF"/>
        </w:rPr>
        <w:t xml:space="preserve"> расположена в </w:t>
      </w:r>
      <w:r w:rsidR="00537EA9" w:rsidRPr="00537EA9">
        <w:rPr>
          <w:rFonts w:ascii="Times New Roman" w:hAnsi="Times New Roman" w:cs="Times New Roman"/>
          <w:sz w:val="28"/>
          <w:szCs w:val="28"/>
          <w:shd w:val="clear" w:color="auto" w:fill="FFFFFF"/>
        </w:rPr>
        <w:t>сквер</w:t>
      </w:r>
      <w:r w:rsidR="00537EA9" w:rsidRPr="00537EA9">
        <w:rPr>
          <w:rFonts w:ascii="Times New Roman" w:hAnsi="Times New Roman" w:cs="Times New Roman"/>
          <w:sz w:val="28"/>
          <w:szCs w:val="28"/>
          <w:shd w:val="clear" w:color="auto" w:fill="FFFFFF"/>
        </w:rPr>
        <w:t>е</w:t>
      </w:r>
      <w:r w:rsidR="00537EA9" w:rsidRPr="00537EA9">
        <w:rPr>
          <w:rFonts w:ascii="Times New Roman" w:hAnsi="Times New Roman" w:cs="Times New Roman"/>
          <w:sz w:val="28"/>
          <w:szCs w:val="28"/>
          <w:shd w:val="clear" w:color="auto" w:fill="FFFFFF"/>
        </w:rPr>
        <w:t xml:space="preserve"> 70-летия Победы, пересечение улиц Менделеева и Заозерной</w:t>
      </w:r>
      <w:r w:rsidR="00537EA9" w:rsidRPr="00537EA9">
        <w:rPr>
          <w:rFonts w:ascii="Times New Roman" w:hAnsi="Times New Roman" w:cs="Times New Roman"/>
          <w:sz w:val="28"/>
          <w:szCs w:val="28"/>
          <w:shd w:val="clear" w:color="auto" w:fill="FFFFFF"/>
        </w:rPr>
        <w:t xml:space="preserve">. </w:t>
      </w:r>
      <w:r w:rsidR="00537EA9" w:rsidRPr="00537EA9">
        <w:rPr>
          <w:rFonts w:ascii="Times New Roman" w:hAnsi="Times New Roman" w:cs="Times New Roman"/>
          <w:sz w:val="28"/>
          <w:szCs w:val="28"/>
        </w:rPr>
        <w:t xml:space="preserve">8 мая 2003 года напротив кинотеатра «Первомайский» на месте будущего памятного знака был установлен камень и заложена капсула с землей, привезенной с мест сражений в Волгоградской и Орловской областях. Открыт памятный знак 8 мая 2005 года. Оригинальное сооружение высотой около 10 метров украсило собой сквер, названный в честь 308-й </w:t>
      </w:r>
      <w:proofErr w:type="spellStart"/>
      <w:r w:rsidR="00537EA9" w:rsidRPr="00537EA9">
        <w:rPr>
          <w:rFonts w:ascii="Times New Roman" w:hAnsi="Times New Roman" w:cs="Times New Roman"/>
          <w:sz w:val="28"/>
          <w:szCs w:val="28"/>
        </w:rPr>
        <w:t>Гуртьевской</w:t>
      </w:r>
      <w:proofErr w:type="spellEnd"/>
      <w:r w:rsidR="00537EA9" w:rsidRPr="00537EA9">
        <w:rPr>
          <w:rFonts w:ascii="Times New Roman" w:hAnsi="Times New Roman" w:cs="Times New Roman"/>
          <w:sz w:val="28"/>
          <w:szCs w:val="28"/>
        </w:rPr>
        <w:t xml:space="preserve"> дивизии.</w:t>
      </w:r>
    </w:p>
    <w:p w:rsidR="00537EA9" w:rsidRPr="00537EA9" w:rsidRDefault="00537EA9" w:rsidP="00537EA9">
      <w:pPr>
        <w:spacing w:after="0" w:line="360" w:lineRule="auto"/>
        <w:jc w:val="both"/>
        <w:rPr>
          <w:rFonts w:ascii="Times New Roman" w:hAnsi="Times New Roman" w:cs="Times New Roman"/>
          <w:sz w:val="28"/>
          <w:szCs w:val="28"/>
        </w:rPr>
      </w:pPr>
      <w:r w:rsidRPr="00537EA9">
        <w:rPr>
          <w:rFonts w:ascii="Times New Roman" w:hAnsi="Times New Roman" w:cs="Times New Roman"/>
          <w:sz w:val="28"/>
          <w:szCs w:val="28"/>
        </w:rPr>
        <w:t xml:space="preserve">Формирование 308-й стрелковой дивизии в Омске началось в конце февраля 1942 года. Командиром был назначен начальник 2-го Омского пехотного </w:t>
      </w:r>
      <w:r w:rsidRPr="00537EA9">
        <w:rPr>
          <w:rFonts w:ascii="Times New Roman" w:hAnsi="Times New Roman" w:cs="Times New Roman"/>
          <w:sz w:val="28"/>
          <w:szCs w:val="28"/>
        </w:rPr>
        <w:lastRenderedPageBreak/>
        <w:t xml:space="preserve">училища полковник Леонтий Николаевич </w:t>
      </w:r>
      <w:proofErr w:type="spellStart"/>
      <w:r w:rsidRPr="00537EA9">
        <w:rPr>
          <w:rFonts w:ascii="Times New Roman" w:hAnsi="Times New Roman" w:cs="Times New Roman"/>
          <w:sz w:val="28"/>
          <w:szCs w:val="28"/>
        </w:rPr>
        <w:t>Гуртьев</w:t>
      </w:r>
      <w:proofErr w:type="spellEnd"/>
      <w:r w:rsidRPr="00537EA9">
        <w:rPr>
          <w:rFonts w:ascii="Times New Roman" w:hAnsi="Times New Roman" w:cs="Times New Roman"/>
          <w:sz w:val="28"/>
          <w:szCs w:val="28"/>
        </w:rPr>
        <w:t xml:space="preserve">. Дивизия комплектовалась в основном добровольцами из Омской и прилегающих областей Западной Сибири. </w:t>
      </w:r>
    </w:p>
    <w:p w:rsidR="00537EA9" w:rsidRPr="00FE03DD" w:rsidRDefault="00537EA9" w:rsidP="00FE03DD">
      <w:pPr>
        <w:pStyle w:val="aa"/>
        <w:shd w:val="clear" w:color="auto" w:fill="FFFFFF"/>
        <w:spacing w:before="0" w:beforeAutospacing="0" w:after="0" w:afterAutospacing="0" w:line="360" w:lineRule="auto"/>
        <w:jc w:val="both"/>
        <w:rPr>
          <w:sz w:val="28"/>
          <w:szCs w:val="28"/>
          <w:shd w:val="clear" w:color="auto" w:fill="FFFFFF"/>
        </w:rPr>
      </w:pPr>
      <w:r w:rsidRPr="00537EA9">
        <w:rPr>
          <w:sz w:val="28"/>
          <w:szCs w:val="28"/>
        </w:rPr>
        <w:t xml:space="preserve">За месяц боёв воины омской </w:t>
      </w:r>
      <w:proofErr w:type="spellStart"/>
      <w:r w:rsidRPr="00537EA9">
        <w:rPr>
          <w:sz w:val="28"/>
          <w:szCs w:val="28"/>
        </w:rPr>
        <w:t>Гуртьевской</w:t>
      </w:r>
      <w:proofErr w:type="spellEnd"/>
      <w:r w:rsidRPr="00537EA9">
        <w:rPr>
          <w:sz w:val="28"/>
          <w:szCs w:val="28"/>
        </w:rPr>
        <w:t xml:space="preserve"> дивизии отразили 117 атак пехоты и танков, истребили 21 тысячу 300 немецких солдат и офицеров, сожгли и подбили 143 танка, уничтожили 22 артиллерийские и 72 минометные батареи, 37 противотанковых орудий и много другой техники врага. Дивизия </w:t>
      </w:r>
      <w:r w:rsidRPr="00FE03DD">
        <w:rPr>
          <w:sz w:val="28"/>
          <w:szCs w:val="28"/>
        </w:rPr>
        <w:t>принимала участие в Сталинградской битве.</w:t>
      </w:r>
    </w:p>
    <w:p w:rsidR="00FE03DD" w:rsidRPr="00FE03DD" w:rsidRDefault="00FE03DD" w:rsidP="00FE03DD">
      <w:pPr>
        <w:spacing w:after="0" w:line="360" w:lineRule="auto"/>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1.11</w:t>
      </w:r>
      <w:r w:rsidR="00537EA9" w:rsidRPr="00FE03DD">
        <w:rPr>
          <w:rFonts w:ascii="Times New Roman" w:hAnsi="Times New Roman" w:cs="Times New Roman"/>
          <w:color w:val="000000"/>
          <w:sz w:val="28"/>
          <w:szCs w:val="28"/>
          <w:shd w:val="clear" w:color="auto" w:fill="FFFFFF"/>
        </w:rPr>
        <w:t xml:space="preserve">. </w:t>
      </w:r>
      <w:r w:rsidR="00537EA9" w:rsidRPr="00FE03DD">
        <w:rPr>
          <w:rFonts w:ascii="Times New Roman" w:eastAsia="Times New Roman" w:hAnsi="Times New Roman" w:cs="Times New Roman"/>
          <w:color w:val="000000"/>
          <w:sz w:val="28"/>
          <w:szCs w:val="28"/>
          <w:shd w:val="clear" w:color="auto" w:fill="FFFFFF"/>
        </w:rPr>
        <w:t>Скульптурная композиция «Журавли нашей памяти»</w:t>
      </w:r>
      <w:r w:rsidR="00187EB6" w:rsidRPr="00FE03DD">
        <w:rPr>
          <w:rFonts w:ascii="Times New Roman" w:hAnsi="Times New Roman" w:cs="Times New Roman"/>
          <w:color w:val="000000"/>
          <w:sz w:val="28"/>
          <w:szCs w:val="28"/>
          <w:shd w:val="clear" w:color="auto" w:fill="FFFFFF"/>
        </w:rPr>
        <w:br/>
      </w:r>
      <w:r w:rsidRPr="00FE03DD">
        <w:rPr>
          <w:rFonts w:ascii="Times New Roman" w:hAnsi="Times New Roman" w:cs="Times New Roman"/>
          <w:sz w:val="28"/>
          <w:szCs w:val="28"/>
        </w:rPr>
        <w:t>22 июня 2016г, в сквере 70-летия Победы, который находится на пересечении улицы Заозерная и проспекта Менделеева, открыли памятник «Журавли».</w:t>
      </w:r>
    </w:p>
    <w:p w:rsidR="00FE03DD" w:rsidRPr="00FE03DD" w:rsidRDefault="00FE03DD" w:rsidP="00FE03DD">
      <w:pPr>
        <w:spacing w:after="0" w:line="360" w:lineRule="auto"/>
        <w:jc w:val="both"/>
        <w:rPr>
          <w:rFonts w:ascii="Times New Roman" w:hAnsi="Times New Roman" w:cs="Times New Roman"/>
          <w:sz w:val="28"/>
          <w:szCs w:val="28"/>
        </w:rPr>
      </w:pPr>
      <w:r w:rsidRPr="00FE03DD">
        <w:rPr>
          <w:rFonts w:ascii="Times New Roman" w:hAnsi="Times New Roman" w:cs="Times New Roman"/>
          <w:sz w:val="28"/>
          <w:szCs w:val="28"/>
        </w:rPr>
        <w:t xml:space="preserve">Замысел и архитектурное решение мемориала навеяны стихотворением «Журавли» Расула Гамзатова. Над визуальным решением работала группа скульпторов, а главным архитектором стал Андрей </w:t>
      </w:r>
      <w:proofErr w:type="spellStart"/>
      <w:r w:rsidRPr="00FE03DD">
        <w:rPr>
          <w:rFonts w:ascii="Times New Roman" w:hAnsi="Times New Roman" w:cs="Times New Roman"/>
          <w:sz w:val="28"/>
          <w:szCs w:val="28"/>
        </w:rPr>
        <w:t>Бородавкин</w:t>
      </w:r>
      <w:proofErr w:type="spellEnd"/>
      <w:r w:rsidRPr="00FE03DD">
        <w:rPr>
          <w:rFonts w:ascii="Times New Roman" w:hAnsi="Times New Roman" w:cs="Times New Roman"/>
          <w:sz w:val="28"/>
          <w:szCs w:val="28"/>
        </w:rPr>
        <w:t>. Скульптурная композиция выполнена из бронзы, высота сооружения составила 4,5 метра.</w:t>
      </w:r>
    </w:p>
    <w:p w:rsidR="00FE03DD" w:rsidRPr="00FE03DD" w:rsidRDefault="00FE03DD" w:rsidP="00FE03DD">
      <w:pPr>
        <w:spacing w:after="0" w:line="360" w:lineRule="auto"/>
        <w:jc w:val="both"/>
        <w:rPr>
          <w:rFonts w:ascii="Times New Roman" w:hAnsi="Times New Roman" w:cs="Times New Roman"/>
          <w:sz w:val="28"/>
          <w:szCs w:val="28"/>
        </w:rPr>
      </w:pPr>
      <w:r w:rsidRPr="00FE03DD">
        <w:rPr>
          <w:rFonts w:ascii="Times New Roman" w:hAnsi="Times New Roman" w:cs="Times New Roman"/>
          <w:sz w:val="28"/>
          <w:szCs w:val="28"/>
        </w:rPr>
        <w:t xml:space="preserve">На торжественную церемонию пришли и ветераны войны, и политики, и простые омичи. Все несли цветы и белые воздушные шары, которые хотели запустить в небо. </w:t>
      </w:r>
    </w:p>
    <w:p w:rsidR="00A927F3" w:rsidRDefault="00A927F3" w:rsidP="00187EB6">
      <w:pPr>
        <w:pStyle w:val="aa"/>
        <w:shd w:val="clear" w:color="auto" w:fill="FFFFFF"/>
        <w:spacing w:before="0" w:beforeAutospacing="0" w:after="0" w:afterAutospacing="0" w:line="360" w:lineRule="auto"/>
        <w:jc w:val="both"/>
        <w:rPr>
          <w:sz w:val="28"/>
          <w:szCs w:val="28"/>
        </w:rPr>
      </w:pPr>
    </w:p>
    <w:p w:rsidR="00FE03DD" w:rsidRDefault="00FE03DD" w:rsidP="00187EB6">
      <w:pPr>
        <w:pStyle w:val="aa"/>
        <w:shd w:val="clear" w:color="auto" w:fill="FFFFFF"/>
        <w:spacing w:before="0" w:beforeAutospacing="0" w:after="0" w:afterAutospacing="0" w:line="360" w:lineRule="auto"/>
        <w:jc w:val="both"/>
        <w:rPr>
          <w:sz w:val="28"/>
          <w:szCs w:val="28"/>
        </w:rPr>
      </w:pPr>
    </w:p>
    <w:p w:rsidR="00FE03DD" w:rsidRDefault="00FE03DD" w:rsidP="00187EB6">
      <w:pPr>
        <w:pStyle w:val="aa"/>
        <w:shd w:val="clear" w:color="auto" w:fill="FFFFFF"/>
        <w:spacing w:before="0" w:beforeAutospacing="0" w:after="0" w:afterAutospacing="0" w:line="360" w:lineRule="auto"/>
        <w:jc w:val="both"/>
        <w:rPr>
          <w:sz w:val="28"/>
          <w:szCs w:val="28"/>
        </w:rPr>
      </w:pPr>
    </w:p>
    <w:p w:rsidR="00FE03DD" w:rsidRDefault="00FE03DD" w:rsidP="00187EB6">
      <w:pPr>
        <w:pStyle w:val="aa"/>
        <w:shd w:val="clear" w:color="auto" w:fill="FFFFFF"/>
        <w:spacing w:before="0" w:beforeAutospacing="0" w:after="0" w:afterAutospacing="0" w:line="360" w:lineRule="auto"/>
        <w:jc w:val="both"/>
        <w:rPr>
          <w:sz w:val="28"/>
          <w:szCs w:val="28"/>
        </w:rPr>
      </w:pPr>
    </w:p>
    <w:p w:rsidR="00FE03DD" w:rsidRDefault="00FE03DD" w:rsidP="00187EB6">
      <w:pPr>
        <w:pStyle w:val="aa"/>
        <w:shd w:val="clear" w:color="auto" w:fill="FFFFFF"/>
        <w:spacing w:before="0" w:beforeAutospacing="0" w:after="0" w:afterAutospacing="0" w:line="360" w:lineRule="auto"/>
        <w:jc w:val="both"/>
        <w:rPr>
          <w:sz w:val="28"/>
          <w:szCs w:val="28"/>
        </w:rPr>
      </w:pPr>
    </w:p>
    <w:p w:rsidR="00FE03DD" w:rsidRDefault="00FE03DD" w:rsidP="00187EB6">
      <w:pPr>
        <w:pStyle w:val="aa"/>
        <w:shd w:val="clear" w:color="auto" w:fill="FFFFFF"/>
        <w:spacing w:before="0" w:beforeAutospacing="0" w:after="0" w:afterAutospacing="0" w:line="360" w:lineRule="auto"/>
        <w:jc w:val="both"/>
        <w:rPr>
          <w:sz w:val="28"/>
          <w:szCs w:val="28"/>
        </w:rPr>
      </w:pPr>
    </w:p>
    <w:p w:rsidR="00FE03DD" w:rsidRDefault="00FE03DD" w:rsidP="00187EB6">
      <w:pPr>
        <w:pStyle w:val="aa"/>
        <w:shd w:val="clear" w:color="auto" w:fill="FFFFFF"/>
        <w:spacing w:before="0" w:beforeAutospacing="0" w:after="0" w:afterAutospacing="0" w:line="360" w:lineRule="auto"/>
        <w:jc w:val="both"/>
        <w:rPr>
          <w:sz w:val="28"/>
          <w:szCs w:val="28"/>
        </w:rPr>
      </w:pPr>
    </w:p>
    <w:p w:rsidR="00FE03DD" w:rsidRDefault="00FE03DD" w:rsidP="00187EB6">
      <w:pPr>
        <w:pStyle w:val="aa"/>
        <w:shd w:val="clear" w:color="auto" w:fill="FFFFFF"/>
        <w:spacing w:before="0" w:beforeAutospacing="0" w:after="0" w:afterAutospacing="0" w:line="360" w:lineRule="auto"/>
        <w:jc w:val="both"/>
        <w:rPr>
          <w:sz w:val="28"/>
          <w:szCs w:val="28"/>
        </w:rPr>
      </w:pPr>
    </w:p>
    <w:p w:rsidR="00FE03DD" w:rsidRDefault="00FE03DD" w:rsidP="00187EB6">
      <w:pPr>
        <w:pStyle w:val="aa"/>
        <w:shd w:val="clear" w:color="auto" w:fill="FFFFFF"/>
        <w:spacing w:before="0" w:beforeAutospacing="0" w:after="0" w:afterAutospacing="0" w:line="360" w:lineRule="auto"/>
        <w:jc w:val="both"/>
        <w:rPr>
          <w:sz w:val="28"/>
          <w:szCs w:val="28"/>
        </w:rPr>
      </w:pPr>
    </w:p>
    <w:p w:rsidR="00FE03DD" w:rsidRDefault="00FE03DD" w:rsidP="00187EB6">
      <w:pPr>
        <w:pStyle w:val="aa"/>
        <w:shd w:val="clear" w:color="auto" w:fill="FFFFFF"/>
        <w:spacing w:before="0" w:beforeAutospacing="0" w:after="0" w:afterAutospacing="0" w:line="360" w:lineRule="auto"/>
        <w:jc w:val="both"/>
        <w:rPr>
          <w:sz w:val="28"/>
          <w:szCs w:val="28"/>
        </w:rPr>
      </w:pPr>
    </w:p>
    <w:p w:rsidR="00FE03DD" w:rsidRDefault="00FE03DD" w:rsidP="00187EB6">
      <w:pPr>
        <w:pStyle w:val="aa"/>
        <w:shd w:val="clear" w:color="auto" w:fill="FFFFFF"/>
        <w:spacing w:before="0" w:beforeAutospacing="0" w:after="0" w:afterAutospacing="0" w:line="360" w:lineRule="auto"/>
        <w:jc w:val="both"/>
        <w:rPr>
          <w:sz w:val="28"/>
          <w:szCs w:val="28"/>
        </w:rPr>
      </w:pPr>
    </w:p>
    <w:p w:rsidR="00FE03DD" w:rsidRDefault="00FE03DD" w:rsidP="00187EB6">
      <w:pPr>
        <w:pStyle w:val="aa"/>
        <w:shd w:val="clear" w:color="auto" w:fill="FFFFFF"/>
        <w:spacing w:before="0" w:beforeAutospacing="0" w:after="0" w:afterAutospacing="0" w:line="360" w:lineRule="auto"/>
        <w:jc w:val="both"/>
        <w:rPr>
          <w:sz w:val="28"/>
          <w:szCs w:val="28"/>
        </w:rPr>
      </w:pPr>
    </w:p>
    <w:p w:rsidR="00FE03DD" w:rsidRDefault="00FE03DD" w:rsidP="00187EB6">
      <w:pPr>
        <w:pStyle w:val="aa"/>
        <w:shd w:val="clear" w:color="auto" w:fill="FFFFFF"/>
        <w:spacing w:before="0" w:beforeAutospacing="0" w:after="0" w:afterAutospacing="0" w:line="360" w:lineRule="auto"/>
        <w:jc w:val="both"/>
        <w:rPr>
          <w:rFonts w:eastAsiaTheme="majorEastAsia"/>
          <w:bCs/>
          <w:sz w:val="28"/>
          <w:szCs w:val="28"/>
        </w:rPr>
      </w:pPr>
      <w:r w:rsidRPr="005D5511">
        <w:rPr>
          <w:color w:val="000000" w:themeColor="text1"/>
          <w:sz w:val="28"/>
          <w:szCs w:val="28"/>
        </w:rPr>
        <w:lastRenderedPageBreak/>
        <w:t xml:space="preserve">Глава </w:t>
      </w:r>
      <w:r w:rsidRPr="005D5511">
        <w:rPr>
          <w:color w:val="000000" w:themeColor="text1"/>
          <w:sz w:val="28"/>
          <w:szCs w:val="28"/>
          <w:lang w:val="en-US"/>
        </w:rPr>
        <w:t>II</w:t>
      </w:r>
      <w:r w:rsidRPr="005D5511">
        <w:rPr>
          <w:color w:val="000000" w:themeColor="text1"/>
          <w:sz w:val="28"/>
          <w:szCs w:val="28"/>
        </w:rPr>
        <w:t xml:space="preserve"> </w:t>
      </w:r>
      <w:r w:rsidRPr="005D5511">
        <w:rPr>
          <w:bCs/>
          <w:sz w:val="28"/>
          <w:szCs w:val="28"/>
        </w:rPr>
        <w:t>Разработка виртуальной экскурсии по памятникам,</w:t>
      </w:r>
      <w:r w:rsidRPr="005D5511">
        <w:rPr>
          <w:rFonts w:eastAsiaTheme="majorEastAsia"/>
          <w:bCs/>
          <w:sz w:val="28"/>
          <w:szCs w:val="28"/>
        </w:rPr>
        <w:t xml:space="preserve"> посвященные Великой Отечественной войне в Советском административном округе г. Омска</w:t>
      </w:r>
    </w:p>
    <w:p w:rsidR="00FE03DD" w:rsidRDefault="00CF61C9" w:rsidP="00187EB6">
      <w:pPr>
        <w:pStyle w:val="aa"/>
        <w:shd w:val="clear" w:color="auto" w:fill="FFFFFF"/>
        <w:spacing w:before="0" w:beforeAutospacing="0" w:after="0" w:afterAutospacing="0" w:line="360" w:lineRule="auto"/>
        <w:jc w:val="both"/>
        <w:rPr>
          <w:rFonts w:eastAsiaTheme="majorEastAsia"/>
          <w:bCs/>
          <w:sz w:val="28"/>
          <w:szCs w:val="28"/>
        </w:rPr>
      </w:pPr>
      <w:r w:rsidRPr="00CF61C9">
        <w:rPr>
          <w:rFonts w:eastAsiaTheme="majorEastAsia"/>
          <w:bCs/>
          <w:noProof/>
          <w:sz w:val="28"/>
          <w:szCs w:val="28"/>
        </w:rPr>
        <w:drawing>
          <wp:inline distT="0" distB="0" distL="0" distR="0">
            <wp:extent cx="6186386" cy="3253740"/>
            <wp:effectExtent l="0" t="0" r="5080" b="3810"/>
            <wp:docPr id="1" name="Рисунок 1" descr="C:\Users\Алла\Desktop\Скриншот 30-01-2025 2155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лла\Desktop\Скриншот 30-01-2025 21551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20875" cy="3271880"/>
                    </a:xfrm>
                    <a:prstGeom prst="rect">
                      <a:avLst/>
                    </a:prstGeom>
                    <a:noFill/>
                    <a:ln>
                      <a:noFill/>
                    </a:ln>
                  </pic:spPr>
                </pic:pic>
              </a:graphicData>
            </a:graphic>
          </wp:inline>
        </w:drawing>
      </w:r>
    </w:p>
    <w:p w:rsidR="00FE03DD" w:rsidRPr="009A0628" w:rsidRDefault="009A0628" w:rsidP="009A0628">
      <w:pPr>
        <w:pStyle w:val="aa"/>
        <w:shd w:val="clear" w:color="auto" w:fill="FFFFFF"/>
        <w:spacing w:before="0" w:beforeAutospacing="0" w:after="0" w:afterAutospacing="0" w:line="360" w:lineRule="auto"/>
        <w:jc w:val="both"/>
        <w:rPr>
          <w:sz w:val="28"/>
          <w:szCs w:val="28"/>
        </w:rPr>
      </w:pPr>
      <w:r w:rsidRPr="009A0628">
        <w:rPr>
          <w:sz w:val="28"/>
          <w:szCs w:val="28"/>
        </w:rPr>
        <w:t xml:space="preserve">1. Стела в память рабочих и ученых Сибирского   </w:t>
      </w:r>
      <w:r w:rsidRPr="009A0628">
        <w:rPr>
          <w:sz w:val="28"/>
          <w:szCs w:val="28"/>
        </w:rPr>
        <w:br/>
        <w:t>научно - исследовательского института сельского хозяйства, погибших в годы Великой Отечественной войны.</w:t>
      </w:r>
    </w:p>
    <w:p w:rsidR="0081581B" w:rsidRPr="009A0628" w:rsidRDefault="009A0628" w:rsidP="009A0628">
      <w:pPr>
        <w:pStyle w:val="futurismarkdown-paragraph"/>
        <w:shd w:val="clear" w:color="auto" w:fill="FFFFFF"/>
        <w:spacing w:before="0" w:beforeAutospacing="0" w:after="0" w:afterAutospacing="0" w:line="360" w:lineRule="auto"/>
        <w:jc w:val="both"/>
        <w:rPr>
          <w:sz w:val="28"/>
          <w:szCs w:val="28"/>
        </w:rPr>
      </w:pPr>
      <w:r w:rsidRPr="009A0628">
        <w:rPr>
          <w:sz w:val="28"/>
          <w:szCs w:val="28"/>
        </w:rPr>
        <w:t>2. Памятник омским речникам, погибшим в годы Великой Отечественной войны.</w:t>
      </w:r>
    </w:p>
    <w:p w:rsidR="009A0628" w:rsidRPr="009A0628" w:rsidRDefault="009A0628" w:rsidP="009A0628">
      <w:pPr>
        <w:pStyle w:val="futurismarkdown-paragraph"/>
        <w:shd w:val="clear" w:color="auto" w:fill="FFFFFF"/>
        <w:spacing w:before="0" w:beforeAutospacing="0" w:after="0" w:afterAutospacing="0" w:line="360" w:lineRule="auto"/>
        <w:jc w:val="both"/>
        <w:rPr>
          <w:sz w:val="28"/>
          <w:szCs w:val="28"/>
        </w:rPr>
      </w:pPr>
      <w:r w:rsidRPr="009A0628">
        <w:rPr>
          <w:sz w:val="28"/>
          <w:szCs w:val="28"/>
        </w:rPr>
        <w:t xml:space="preserve">3. Стела в честь преподавателей и студентов Омского     </w:t>
      </w:r>
      <w:r w:rsidRPr="009A0628">
        <w:rPr>
          <w:sz w:val="28"/>
          <w:szCs w:val="28"/>
        </w:rPr>
        <w:br/>
        <w:t>сельхозинститута, погибших в годы Великой Отечественной войны.</w:t>
      </w:r>
    </w:p>
    <w:p w:rsidR="009A0628" w:rsidRPr="009A0628" w:rsidRDefault="009A0628" w:rsidP="009A0628">
      <w:pPr>
        <w:pStyle w:val="futurismarkdown-paragraph"/>
        <w:shd w:val="clear" w:color="auto" w:fill="FFFFFF"/>
        <w:spacing w:before="0" w:beforeAutospacing="0" w:after="0" w:afterAutospacing="0" w:line="360" w:lineRule="auto"/>
        <w:jc w:val="both"/>
        <w:rPr>
          <w:color w:val="333333"/>
        </w:rPr>
      </w:pPr>
      <w:r w:rsidRPr="009A0628">
        <w:rPr>
          <w:sz w:val="28"/>
          <w:szCs w:val="28"/>
        </w:rPr>
        <w:t xml:space="preserve">4. </w:t>
      </w:r>
      <w:r w:rsidRPr="009A0628">
        <w:rPr>
          <w:color w:val="000000"/>
          <w:sz w:val="28"/>
          <w:szCs w:val="28"/>
          <w:shd w:val="clear" w:color="auto" w:fill="FFFFFF"/>
        </w:rPr>
        <w:t>Памятник автомобилистам, участникам Великой Отечественной войны 1941-1945 гг.</w:t>
      </w:r>
    </w:p>
    <w:p w:rsidR="00DE0FA6" w:rsidRPr="009A0628" w:rsidRDefault="009A0628" w:rsidP="009A0628">
      <w:pPr>
        <w:pStyle w:val="a6"/>
        <w:spacing w:line="360" w:lineRule="auto"/>
        <w:jc w:val="both"/>
        <w:rPr>
          <w:rFonts w:ascii="Times New Roman" w:hAnsi="Times New Roman"/>
          <w:szCs w:val="28"/>
        </w:rPr>
      </w:pPr>
      <w:r w:rsidRPr="009A0628">
        <w:rPr>
          <w:rFonts w:ascii="Times New Roman" w:hAnsi="Times New Roman"/>
          <w:szCs w:val="28"/>
        </w:rPr>
        <w:t>5. Аллея Александра и Владимира Сазоновых</w:t>
      </w:r>
      <w:r>
        <w:rPr>
          <w:rFonts w:ascii="Times New Roman" w:hAnsi="Times New Roman"/>
          <w:szCs w:val="28"/>
        </w:rPr>
        <w:t>.</w:t>
      </w:r>
    </w:p>
    <w:p w:rsidR="0081581B" w:rsidRPr="009A0628" w:rsidRDefault="009A0628" w:rsidP="009A0628">
      <w:pPr>
        <w:pStyle w:val="a6"/>
        <w:spacing w:line="360" w:lineRule="auto"/>
        <w:jc w:val="both"/>
        <w:rPr>
          <w:rFonts w:ascii="Times New Roman" w:hAnsi="Times New Roman"/>
          <w:szCs w:val="28"/>
        </w:rPr>
      </w:pPr>
      <w:r w:rsidRPr="009A0628">
        <w:rPr>
          <w:rFonts w:ascii="Times New Roman" w:hAnsi="Times New Roman"/>
          <w:szCs w:val="28"/>
        </w:rPr>
        <w:t xml:space="preserve">6. Стела в честь героя Советского Союза Ю. В. </w:t>
      </w:r>
      <w:proofErr w:type="spellStart"/>
      <w:r w:rsidRPr="009A0628">
        <w:rPr>
          <w:rFonts w:ascii="Times New Roman" w:hAnsi="Times New Roman"/>
          <w:szCs w:val="28"/>
        </w:rPr>
        <w:t>Тварковского</w:t>
      </w:r>
      <w:proofErr w:type="spellEnd"/>
      <w:r>
        <w:rPr>
          <w:rFonts w:ascii="Times New Roman" w:hAnsi="Times New Roman"/>
          <w:szCs w:val="28"/>
        </w:rPr>
        <w:t>.</w:t>
      </w:r>
    </w:p>
    <w:p w:rsidR="0057565B" w:rsidRPr="009A0628" w:rsidRDefault="009A0628" w:rsidP="009A0628">
      <w:pPr>
        <w:tabs>
          <w:tab w:val="left" w:pos="3756"/>
        </w:tabs>
        <w:spacing w:after="0" w:line="360" w:lineRule="auto"/>
        <w:jc w:val="both"/>
        <w:rPr>
          <w:rFonts w:ascii="Times New Roman" w:eastAsia="Times New Roman" w:hAnsi="Times New Roman" w:cs="Times New Roman"/>
          <w:sz w:val="28"/>
          <w:szCs w:val="28"/>
          <w:shd w:val="clear" w:color="auto" w:fill="FFFFFF"/>
        </w:rPr>
      </w:pPr>
      <w:r w:rsidRPr="009A0628">
        <w:rPr>
          <w:rFonts w:ascii="Times New Roman" w:hAnsi="Times New Roman" w:cs="Times New Roman"/>
          <w:sz w:val="28"/>
          <w:szCs w:val="28"/>
          <w:shd w:val="clear" w:color="auto" w:fill="FFFFFF"/>
        </w:rPr>
        <w:t xml:space="preserve">7. </w:t>
      </w:r>
      <w:r w:rsidRPr="009A0628">
        <w:rPr>
          <w:rFonts w:ascii="Times New Roman" w:eastAsia="Times New Roman" w:hAnsi="Times New Roman" w:cs="Times New Roman"/>
          <w:sz w:val="28"/>
          <w:szCs w:val="28"/>
          <w:shd w:val="clear" w:color="auto" w:fill="FFFFFF"/>
        </w:rPr>
        <w:t xml:space="preserve">Памятник Герою Советского Союза Л.Н. </w:t>
      </w:r>
      <w:proofErr w:type="spellStart"/>
      <w:r w:rsidRPr="009A0628">
        <w:rPr>
          <w:rFonts w:ascii="Times New Roman" w:eastAsia="Times New Roman" w:hAnsi="Times New Roman" w:cs="Times New Roman"/>
          <w:sz w:val="28"/>
          <w:szCs w:val="28"/>
          <w:shd w:val="clear" w:color="auto" w:fill="FFFFFF"/>
        </w:rPr>
        <w:t>Гуртьеву</w:t>
      </w:r>
      <w:proofErr w:type="spellEnd"/>
      <w:r>
        <w:rPr>
          <w:rFonts w:ascii="Times New Roman" w:eastAsia="Times New Roman" w:hAnsi="Times New Roman" w:cs="Times New Roman"/>
          <w:sz w:val="28"/>
          <w:szCs w:val="28"/>
          <w:shd w:val="clear" w:color="auto" w:fill="FFFFFF"/>
        </w:rPr>
        <w:t>.</w:t>
      </w:r>
    </w:p>
    <w:p w:rsidR="009A0628" w:rsidRPr="009A0628" w:rsidRDefault="009A0628" w:rsidP="009A0628">
      <w:pPr>
        <w:tabs>
          <w:tab w:val="left" w:pos="3756"/>
        </w:tabs>
        <w:spacing w:after="0" w:line="360" w:lineRule="auto"/>
        <w:jc w:val="both"/>
        <w:rPr>
          <w:rFonts w:ascii="Times New Roman" w:hAnsi="Times New Roman" w:cs="Times New Roman"/>
          <w:color w:val="000000"/>
          <w:sz w:val="28"/>
          <w:szCs w:val="28"/>
          <w:shd w:val="clear" w:color="auto" w:fill="FFFFFF"/>
        </w:rPr>
      </w:pPr>
      <w:r w:rsidRPr="009A0628">
        <w:rPr>
          <w:rFonts w:ascii="Times New Roman" w:hAnsi="Times New Roman" w:cs="Times New Roman"/>
          <w:color w:val="000000"/>
          <w:sz w:val="28"/>
          <w:szCs w:val="28"/>
          <w:shd w:val="clear" w:color="auto" w:fill="FFFFFF"/>
        </w:rPr>
        <w:t>8. П</w:t>
      </w:r>
      <w:r w:rsidRPr="009A0628">
        <w:rPr>
          <w:rFonts w:ascii="Times New Roman" w:eastAsia="Times New Roman" w:hAnsi="Times New Roman" w:cs="Times New Roman"/>
          <w:color w:val="000000"/>
          <w:sz w:val="28"/>
          <w:szCs w:val="28"/>
          <w:shd w:val="clear" w:color="auto" w:fill="FFFFFF"/>
        </w:rPr>
        <w:t xml:space="preserve">амятник Герою Советского </w:t>
      </w:r>
      <w:proofErr w:type="gramStart"/>
      <w:r w:rsidRPr="009A0628">
        <w:rPr>
          <w:rFonts w:ascii="Times New Roman" w:eastAsia="Times New Roman" w:hAnsi="Times New Roman" w:cs="Times New Roman"/>
          <w:color w:val="000000"/>
          <w:sz w:val="28"/>
          <w:szCs w:val="28"/>
          <w:shd w:val="clear" w:color="auto" w:fill="FFFFFF"/>
        </w:rPr>
        <w:t>Союза  П.И.</w:t>
      </w:r>
      <w:proofErr w:type="gramEnd"/>
      <w:r w:rsidRPr="009A0628">
        <w:rPr>
          <w:rFonts w:ascii="Times New Roman" w:eastAsia="Times New Roman" w:hAnsi="Times New Roman" w:cs="Times New Roman"/>
          <w:color w:val="000000"/>
          <w:sz w:val="28"/>
          <w:szCs w:val="28"/>
          <w:shd w:val="clear" w:color="auto" w:fill="FFFFFF"/>
        </w:rPr>
        <w:t xml:space="preserve"> Ильичеву</w:t>
      </w:r>
      <w:r w:rsidRPr="009A0628">
        <w:rPr>
          <w:rFonts w:ascii="Times New Roman" w:hAnsi="Times New Roman" w:cs="Times New Roman"/>
          <w:color w:val="000000"/>
          <w:sz w:val="28"/>
          <w:szCs w:val="28"/>
          <w:shd w:val="clear" w:color="auto" w:fill="FFFFFF"/>
        </w:rPr>
        <w:t>.</w:t>
      </w:r>
    </w:p>
    <w:p w:rsidR="009A0628" w:rsidRPr="009A0628" w:rsidRDefault="009A0628" w:rsidP="009A0628">
      <w:pPr>
        <w:tabs>
          <w:tab w:val="left" w:pos="3756"/>
        </w:tabs>
        <w:spacing w:after="0" w:line="360" w:lineRule="auto"/>
        <w:jc w:val="both"/>
        <w:rPr>
          <w:rFonts w:ascii="Times New Roman" w:eastAsia="Times New Roman" w:hAnsi="Times New Roman" w:cs="Times New Roman"/>
          <w:sz w:val="28"/>
          <w:szCs w:val="28"/>
          <w:shd w:val="clear" w:color="auto" w:fill="FFFFFF"/>
        </w:rPr>
      </w:pPr>
      <w:r w:rsidRPr="009A0628">
        <w:rPr>
          <w:rFonts w:ascii="Times New Roman" w:hAnsi="Times New Roman" w:cs="Times New Roman"/>
          <w:sz w:val="28"/>
          <w:szCs w:val="28"/>
          <w:shd w:val="clear" w:color="auto" w:fill="FFFFFF"/>
        </w:rPr>
        <w:t xml:space="preserve">9. </w:t>
      </w:r>
      <w:r w:rsidRPr="009A0628">
        <w:rPr>
          <w:rFonts w:ascii="Times New Roman" w:eastAsia="Times New Roman" w:hAnsi="Times New Roman" w:cs="Times New Roman"/>
          <w:sz w:val="28"/>
          <w:szCs w:val="28"/>
          <w:shd w:val="clear" w:color="auto" w:fill="FFFFFF"/>
        </w:rPr>
        <w:t>Памятник Герою Советского Союз В.П. Горячеву</w:t>
      </w:r>
      <w:r>
        <w:rPr>
          <w:rFonts w:ascii="Times New Roman" w:eastAsia="Times New Roman" w:hAnsi="Times New Roman" w:cs="Times New Roman"/>
          <w:sz w:val="28"/>
          <w:szCs w:val="28"/>
          <w:shd w:val="clear" w:color="auto" w:fill="FFFFFF"/>
        </w:rPr>
        <w:t>.</w:t>
      </w:r>
    </w:p>
    <w:p w:rsidR="009A0628" w:rsidRPr="009A0628" w:rsidRDefault="009A0628" w:rsidP="009A0628">
      <w:pPr>
        <w:tabs>
          <w:tab w:val="left" w:pos="3756"/>
        </w:tabs>
        <w:spacing w:after="0" w:line="360" w:lineRule="auto"/>
        <w:jc w:val="both"/>
        <w:rPr>
          <w:rFonts w:ascii="Times New Roman" w:eastAsia="Times New Roman" w:hAnsi="Times New Roman" w:cs="Times New Roman"/>
          <w:sz w:val="28"/>
          <w:szCs w:val="28"/>
          <w:shd w:val="clear" w:color="auto" w:fill="FFFFFF"/>
        </w:rPr>
      </w:pPr>
      <w:r w:rsidRPr="009A0628">
        <w:rPr>
          <w:rFonts w:ascii="Times New Roman" w:hAnsi="Times New Roman" w:cs="Times New Roman"/>
          <w:sz w:val="28"/>
          <w:szCs w:val="28"/>
          <w:shd w:val="clear" w:color="auto" w:fill="FFFFFF"/>
        </w:rPr>
        <w:t xml:space="preserve">10. </w:t>
      </w:r>
      <w:r w:rsidRPr="009A0628">
        <w:rPr>
          <w:rFonts w:ascii="Times New Roman" w:eastAsia="Times New Roman" w:hAnsi="Times New Roman" w:cs="Times New Roman"/>
          <w:sz w:val="28"/>
          <w:szCs w:val="28"/>
          <w:shd w:val="clear" w:color="auto" w:fill="FFFFFF"/>
        </w:rPr>
        <w:t>Стела памяти воинам-омичам, участникам Великой Отечественной войны 1941 – 1945 годов</w:t>
      </w:r>
      <w:r>
        <w:rPr>
          <w:rFonts w:ascii="Times New Roman" w:eastAsia="Times New Roman" w:hAnsi="Times New Roman" w:cs="Times New Roman"/>
          <w:sz w:val="28"/>
          <w:szCs w:val="28"/>
          <w:shd w:val="clear" w:color="auto" w:fill="FFFFFF"/>
        </w:rPr>
        <w:t>.</w:t>
      </w:r>
    </w:p>
    <w:p w:rsidR="009A0628" w:rsidRDefault="009A0628"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r w:rsidRPr="009A0628">
        <w:rPr>
          <w:rFonts w:ascii="Times New Roman" w:hAnsi="Times New Roman" w:cs="Times New Roman"/>
          <w:color w:val="000000"/>
          <w:sz w:val="28"/>
          <w:szCs w:val="28"/>
          <w:shd w:val="clear" w:color="auto" w:fill="FFFFFF"/>
        </w:rPr>
        <w:lastRenderedPageBreak/>
        <w:t xml:space="preserve">11. </w:t>
      </w:r>
      <w:r w:rsidRPr="009A0628">
        <w:rPr>
          <w:rFonts w:ascii="Times New Roman" w:eastAsia="Times New Roman" w:hAnsi="Times New Roman" w:cs="Times New Roman"/>
          <w:color w:val="000000"/>
          <w:sz w:val="28"/>
          <w:szCs w:val="28"/>
          <w:shd w:val="clear" w:color="auto" w:fill="FFFFFF"/>
        </w:rPr>
        <w:t>Скульптурная композиция «Журавли нашей памяти»</w:t>
      </w:r>
      <w:r>
        <w:rPr>
          <w:rFonts w:ascii="Times New Roman" w:eastAsia="Times New Roman" w:hAnsi="Times New Roman" w:cs="Times New Roman"/>
          <w:color w:val="000000"/>
          <w:sz w:val="28"/>
          <w:szCs w:val="28"/>
          <w:shd w:val="clear" w:color="auto" w:fill="FFFFFF"/>
        </w:rPr>
        <w:t>.</w:t>
      </w: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Default="00221EFD" w:rsidP="00221EFD">
      <w:pPr>
        <w:pStyle w:val="11"/>
        <w:shd w:val="clear" w:color="auto" w:fill="FFFFFF"/>
        <w:spacing w:after="45" w:line="360" w:lineRule="auto"/>
        <w:ind w:left="105" w:firstLine="284"/>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Заключение</w:t>
      </w:r>
    </w:p>
    <w:p w:rsidR="00221EFD" w:rsidRDefault="00221EFD" w:rsidP="00221EFD">
      <w:pPr>
        <w:pStyle w:val="11"/>
        <w:shd w:val="clear" w:color="auto" w:fill="FFFFFF"/>
        <w:spacing w:after="45" w:line="360" w:lineRule="auto"/>
        <w:ind w:left="105"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Работа над проектом проводилась в 3 этапа:</w:t>
      </w:r>
    </w:p>
    <w:p w:rsidR="00221EFD" w:rsidRDefault="00221EFD" w:rsidP="00221EFD">
      <w:pPr>
        <w:spacing w:after="0" w:line="360" w:lineRule="auto"/>
        <w:ind w:firstLine="709"/>
        <w:jc w:val="both"/>
        <w:rPr>
          <w:rFonts w:ascii="Times New Roman" w:hAnsi="Times New Roman"/>
          <w:sz w:val="28"/>
          <w:szCs w:val="28"/>
        </w:rPr>
      </w:pPr>
      <w:r>
        <w:rPr>
          <w:rFonts w:ascii="Times New Roman" w:hAnsi="Times New Roman"/>
          <w:color w:val="000000"/>
          <w:sz w:val="28"/>
          <w:szCs w:val="28"/>
        </w:rPr>
        <w:t xml:space="preserve">Первый этап работы над проектом был сбор информации, об истории </w:t>
      </w:r>
      <w:r>
        <w:rPr>
          <w:rFonts w:ascii="Times New Roman" w:hAnsi="Times New Roman"/>
          <w:color w:val="000000"/>
          <w:sz w:val="28"/>
          <w:szCs w:val="28"/>
        </w:rPr>
        <w:t>памятников и судьбах героев ВОВ</w:t>
      </w:r>
      <w:r>
        <w:rPr>
          <w:rFonts w:ascii="Times New Roman" w:hAnsi="Times New Roman"/>
          <w:color w:val="000000"/>
          <w:sz w:val="28"/>
          <w:szCs w:val="28"/>
        </w:rPr>
        <w:t xml:space="preserve">, из различных источников. На данном этапе были рассмотрены разные источники. Автор пришел к выводу, что </w:t>
      </w:r>
      <w:r>
        <w:rPr>
          <w:rFonts w:ascii="Times New Roman" w:hAnsi="Times New Roman"/>
          <w:sz w:val="28"/>
          <w:szCs w:val="28"/>
        </w:rPr>
        <w:t>нам жителям г</w:t>
      </w:r>
      <w:r>
        <w:rPr>
          <w:rFonts w:ascii="Times New Roman" w:hAnsi="Times New Roman"/>
          <w:sz w:val="28"/>
          <w:szCs w:val="28"/>
        </w:rPr>
        <w:t>орода Омска есть чем гордиться.</w:t>
      </w:r>
    </w:p>
    <w:p w:rsidR="00221EFD" w:rsidRDefault="00221EFD" w:rsidP="00221EFD">
      <w:pPr>
        <w:pStyle w:val="11"/>
        <w:shd w:val="clear" w:color="auto" w:fill="FFFFFF"/>
        <w:spacing w:after="45" w:line="360" w:lineRule="auto"/>
        <w:ind w:left="105" w:firstLine="284"/>
        <w:jc w:val="both"/>
        <w:rPr>
          <w:rFonts w:ascii="Times New Roman" w:hAnsi="Times New Roman"/>
          <w:bCs/>
          <w:sz w:val="28"/>
          <w:szCs w:val="28"/>
        </w:rPr>
      </w:pPr>
      <w:r>
        <w:rPr>
          <w:rFonts w:ascii="Times New Roman" w:eastAsia="Times New Roman" w:hAnsi="Times New Roman" w:cs="Times New Roman"/>
          <w:color w:val="000000"/>
          <w:sz w:val="28"/>
          <w:szCs w:val="28"/>
        </w:rPr>
        <w:t xml:space="preserve">Второй этап, подготовка </w:t>
      </w:r>
      <w:r>
        <w:rPr>
          <w:rFonts w:ascii="Times New Roman" w:eastAsia="Times New Roman" w:hAnsi="Times New Roman" w:cs="Times New Roman"/>
          <w:color w:val="000000"/>
          <w:sz w:val="28"/>
          <w:szCs w:val="28"/>
        </w:rPr>
        <w:t>материала к виртуальной экскурсии</w:t>
      </w:r>
      <w:r>
        <w:rPr>
          <w:rFonts w:ascii="Times New Roman" w:hAnsi="Times New Roman"/>
          <w:bCs/>
          <w:sz w:val="28"/>
          <w:szCs w:val="28"/>
        </w:rPr>
        <w:t>.</w:t>
      </w:r>
    </w:p>
    <w:p w:rsidR="00221EFD" w:rsidRPr="00CC558B" w:rsidRDefault="00221EFD" w:rsidP="00221EFD">
      <w:pPr>
        <w:pStyle w:val="11"/>
        <w:shd w:val="clear" w:color="auto" w:fill="FFFFFF"/>
        <w:spacing w:after="45" w:line="360" w:lineRule="auto"/>
        <w:ind w:left="105" w:firstLine="284"/>
        <w:jc w:val="both"/>
        <w:rPr>
          <w:rFonts w:ascii="Times New Roman" w:eastAsia="Times New Roman" w:hAnsi="Times New Roman" w:cs="Times New Roman"/>
          <w:color w:val="000000"/>
          <w:sz w:val="28"/>
          <w:szCs w:val="28"/>
        </w:rPr>
      </w:pPr>
      <w:r>
        <w:rPr>
          <w:rFonts w:ascii="Times New Roman" w:hAnsi="Times New Roman"/>
          <w:bCs/>
          <w:sz w:val="28"/>
          <w:szCs w:val="28"/>
        </w:rPr>
        <w:t xml:space="preserve">Третий этап проведение </w:t>
      </w:r>
      <w:r>
        <w:rPr>
          <w:rFonts w:ascii="Times New Roman" w:eastAsia="Times New Roman" w:hAnsi="Times New Roman" w:cs="Times New Roman"/>
          <w:color w:val="000000"/>
          <w:sz w:val="28"/>
          <w:szCs w:val="28"/>
        </w:rPr>
        <w:t>виртуальной экскурсии</w:t>
      </w:r>
      <w:r>
        <w:rPr>
          <w:rFonts w:ascii="Times New Roman" w:eastAsia="Times New Roman" w:hAnsi="Times New Roman" w:cs="Times New Roman"/>
          <w:color w:val="000000"/>
          <w:sz w:val="28"/>
          <w:szCs w:val="28"/>
        </w:rPr>
        <w:t xml:space="preserve"> </w:t>
      </w:r>
      <w:r w:rsidRPr="00CC558B">
        <w:rPr>
          <w:rFonts w:ascii="Times New Roman" w:hAnsi="Times New Roman"/>
          <w:bCs/>
          <w:sz w:val="28"/>
          <w:szCs w:val="28"/>
        </w:rPr>
        <w:t>«</w:t>
      </w:r>
      <w:r w:rsidRPr="005D5511">
        <w:rPr>
          <w:rFonts w:ascii="Times New Roman" w:hAnsi="Times New Roman" w:cs="Times New Roman"/>
          <w:bCs/>
          <w:sz w:val="28"/>
          <w:szCs w:val="28"/>
        </w:rPr>
        <w:t>Памятники, посвященные Великой Отечественной войне в Советском административном округе г. Омска</w:t>
      </w:r>
      <w:r w:rsidRPr="00CC558B">
        <w:rPr>
          <w:rFonts w:ascii="Times New Roman" w:hAnsi="Times New Roman"/>
          <w:bCs/>
          <w:sz w:val="28"/>
          <w:szCs w:val="28"/>
        </w:rPr>
        <w:t>»</w:t>
      </w:r>
      <w:r>
        <w:rPr>
          <w:rFonts w:ascii="Times New Roman" w:hAnsi="Times New Roman"/>
          <w:bCs/>
          <w:sz w:val="28"/>
          <w:szCs w:val="28"/>
        </w:rPr>
        <w:t>,</w:t>
      </w:r>
      <w:r>
        <w:rPr>
          <w:rFonts w:ascii="Times New Roman" w:hAnsi="Times New Roman"/>
          <w:bCs/>
          <w:sz w:val="28"/>
          <w:szCs w:val="28"/>
        </w:rPr>
        <w:t xml:space="preserve"> среди обучающихся.</w:t>
      </w:r>
    </w:p>
    <w:p w:rsidR="00221EFD" w:rsidRDefault="00221EFD" w:rsidP="00221EFD">
      <w:pPr>
        <w:pStyle w:val="11"/>
        <w:shd w:val="clear" w:color="auto" w:fill="FFFFFF"/>
        <w:spacing w:after="45" w:line="360" w:lineRule="auto"/>
        <w:ind w:left="105" w:firstLine="284"/>
        <w:jc w:val="both"/>
        <w:rPr>
          <w:rFonts w:ascii="Times New Roman" w:hAnsi="Times New Roman"/>
          <w:color w:val="000000" w:themeColor="text1"/>
          <w:sz w:val="28"/>
          <w:szCs w:val="28"/>
        </w:rPr>
      </w:pPr>
      <w:r>
        <w:rPr>
          <w:rFonts w:ascii="Times New Roman" w:eastAsia="Times New Roman" w:hAnsi="Times New Roman" w:cs="Times New Roman"/>
          <w:b/>
          <w:color w:val="000000"/>
          <w:sz w:val="28"/>
          <w:szCs w:val="28"/>
        </w:rPr>
        <w:t xml:space="preserve">Перспективы развития проекта: </w:t>
      </w:r>
      <w:r w:rsidRPr="00DD1C65">
        <w:rPr>
          <w:rFonts w:ascii="Times New Roman" w:eastAsia="Times New Roman" w:hAnsi="Times New Roman" w:cs="Times New Roman"/>
          <w:bCs/>
          <w:color w:val="000000"/>
          <w:sz w:val="28"/>
          <w:szCs w:val="28"/>
        </w:rPr>
        <w:t>продолжить</w:t>
      </w:r>
      <w:r>
        <w:rPr>
          <w:rFonts w:ascii="Times New Roman" w:eastAsia="Times New Roman" w:hAnsi="Times New Roman" w:cs="Times New Roman"/>
          <w:b/>
          <w:color w:val="000000"/>
          <w:sz w:val="28"/>
          <w:szCs w:val="28"/>
        </w:rPr>
        <w:t xml:space="preserve"> </w:t>
      </w:r>
      <w:r w:rsidRPr="00DD1C65">
        <w:rPr>
          <w:rFonts w:ascii="Times New Roman" w:eastAsia="Times New Roman" w:hAnsi="Times New Roman" w:cs="Times New Roman"/>
          <w:bCs/>
          <w:color w:val="000000"/>
          <w:sz w:val="28"/>
          <w:szCs w:val="28"/>
        </w:rPr>
        <w:t xml:space="preserve">собирать материал о </w:t>
      </w:r>
      <w:r>
        <w:rPr>
          <w:rFonts w:ascii="Times New Roman" w:hAnsi="Times New Roman" w:cs="Times New Roman"/>
          <w:bCs/>
          <w:sz w:val="28"/>
          <w:szCs w:val="28"/>
        </w:rPr>
        <w:t>памятниках</w:t>
      </w:r>
      <w:r w:rsidRPr="005D5511">
        <w:rPr>
          <w:rFonts w:ascii="Times New Roman" w:hAnsi="Times New Roman" w:cs="Times New Roman"/>
          <w:bCs/>
          <w:sz w:val="28"/>
          <w:szCs w:val="28"/>
        </w:rPr>
        <w:t>,</w:t>
      </w:r>
      <w:r>
        <w:rPr>
          <w:rFonts w:ascii="Times New Roman" w:hAnsi="Times New Roman" w:cs="Times New Roman"/>
          <w:bCs/>
          <w:sz w:val="28"/>
          <w:szCs w:val="28"/>
        </w:rPr>
        <w:t xml:space="preserve"> посвященных</w:t>
      </w:r>
      <w:r w:rsidRPr="005D5511">
        <w:rPr>
          <w:rFonts w:ascii="Times New Roman" w:hAnsi="Times New Roman" w:cs="Times New Roman"/>
          <w:bCs/>
          <w:sz w:val="28"/>
          <w:szCs w:val="28"/>
        </w:rPr>
        <w:t xml:space="preserve"> Великой Отечественной войне в Советском административном округе г. Омска</w:t>
      </w:r>
      <w:r w:rsidRPr="00DD1C65">
        <w:rPr>
          <w:rFonts w:ascii="Times New Roman" w:eastAsia="Times New Roman" w:hAnsi="Times New Roman" w:cs="Times New Roman"/>
          <w:bCs/>
          <w:color w:val="000000"/>
          <w:sz w:val="28"/>
          <w:szCs w:val="28"/>
        </w:rPr>
        <w:t>,</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создание фотоколлажа на котором будет размещен </w:t>
      </w:r>
      <w:r>
        <w:rPr>
          <w:rFonts w:ascii="Times New Roman" w:hAnsi="Times New Roman"/>
          <w:color w:val="000000" w:themeColor="text1"/>
          <w:sz w:val="28"/>
          <w:szCs w:val="28"/>
          <w:lang w:val="en-US"/>
        </w:rPr>
        <w:t>QR</w:t>
      </w:r>
      <w:r>
        <w:rPr>
          <w:rFonts w:ascii="Times New Roman" w:hAnsi="Times New Roman"/>
          <w:color w:val="000000" w:themeColor="text1"/>
          <w:sz w:val="28"/>
          <w:szCs w:val="28"/>
        </w:rPr>
        <w:t xml:space="preserve">-код, с зашифрованной информацией о </w:t>
      </w:r>
      <w:r>
        <w:rPr>
          <w:rFonts w:ascii="Times New Roman" w:hAnsi="Times New Roman"/>
          <w:color w:val="000000" w:themeColor="text1"/>
          <w:sz w:val="28"/>
          <w:szCs w:val="28"/>
        </w:rPr>
        <w:t>героях ВОВ</w:t>
      </w:r>
      <w:r>
        <w:rPr>
          <w:rFonts w:ascii="Times New Roman" w:hAnsi="Times New Roman"/>
          <w:color w:val="000000" w:themeColor="text1"/>
          <w:sz w:val="28"/>
          <w:szCs w:val="28"/>
        </w:rPr>
        <w:t>.</w:t>
      </w:r>
    </w:p>
    <w:p w:rsidR="00221EFD" w:rsidRDefault="00221EFD" w:rsidP="00221EFD">
      <w:pPr>
        <w:pStyle w:val="11"/>
        <w:shd w:val="clear" w:color="auto" w:fill="FFFFFF"/>
        <w:spacing w:after="45" w:line="360" w:lineRule="auto"/>
        <w:ind w:left="105" w:firstLine="284"/>
        <w:jc w:val="both"/>
        <w:rPr>
          <w:rFonts w:ascii="Times New Roman" w:eastAsia="Times New Roman" w:hAnsi="Times New Roman" w:cs="Times New Roman"/>
          <w:color w:val="000000"/>
          <w:sz w:val="28"/>
          <w:szCs w:val="28"/>
        </w:rPr>
      </w:pPr>
    </w:p>
    <w:p w:rsidR="00221EFD" w:rsidRDefault="00221EFD" w:rsidP="00221EFD">
      <w:pPr>
        <w:pStyle w:val="11"/>
        <w:shd w:val="clear" w:color="auto" w:fill="FFFFFF"/>
        <w:spacing w:after="45" w:line="360" w:lineRule="auto"/>
        <w:ind w:left="105" w:firstLine="284"/>
        <w:jc w:val="both"/>
        <w:rPr>
          <w:rFonts w:ascii="Times New Roman" w:eastAsia="Times New Roman" w:hAnsi="Times New Roman" w:cs="Times New Roman"/>
          <w:color w:val="000000"/>
          <w:sz w:val="28"/>
          <w:szCs w:val="28"/>
        </w:rPr>
      </w:pPr>
    </w:p>
    <w:p w:rsidR="00221EFD" w:rsidRDefault="00221EFD" w:rsidP="00221EFD">
      <w:pPr>
        <w:pStyle w:val="11"/>
        <w:shd w:val="clear" w:color="auto" w:fill="FFFFFF"/>
        <w:spacing w:after="45" w:line="360" w:lineRule="auto"/>
        <w:ind w:left="105" w:firstLine="284"/>
        <w:jc w:val="both"/>
        <w:rPr>
          <w:rFonts w:ascii="Times New Roman" w:eastAsia="Times New Roman" w:hAnsi="Times New Roman" w:cs="Times New Roman"/>
          <w:color w:val="000000"/>
          <w:sz w:val="28"/>
          <w:szCs w:val="28"/>
        </w:rPr>
      </w:pPr>
    </w:p>
    <w:p w:rsidR="00221EFD" w:rsidRDefault="00221EFD" w:rsidP="00221EFD">
      <w:pPr>
        <w:pStyle w:val="11"/>
        <w:shd w:val="clear" w:color="auto" w:fill="FFFFFF"/>
        <w:spacing w:after="45" w:line="360" w:lineRule="auto"/>
        <w:ind w:left="105" w:firstLine="284"/>
        <w:jc w:val="both"/>
        <w:rPr>
          <w:rFonts w:ascii="Times New Roman" w:eastAsia="Times New Roman" w:hAnsi="Times New Roman" w:cs="Times New Roman"/>
          <w:color w:val="000000"/>
          <w:sz w:val="28"/>
          <w:szCs w:val="28"/>
        </w:rPr>
      </w:pPr>
    </w:p>
    <w:p w:rsidR="00221EFD" w:rsidRDefault="00221EFD" w:rsidP="00221EFD">
      <w:pPr>
        <w:pStyle w:val="11"/>
        <w:shd w:val="clear" w:color="auto" w:fill="FFFFFF"/>
        <w:spacing w:after="45" w:line="360" w:lineRule="auto"/>
        <w:ind w:left="105" w:firstLine="284"/>
        <w:jc w:val="both"/>
        <w:rPr>
          <w:rFonts w:ascii="Times New Roman" w:eastAsia="Times New Roman" w:hAnsi="Times New Roman" w:cs="Times New Roman"/>
          <w:color w:val="000000"/>
          <w:sz w:val="28"/>
          <w:szCs w:val="28"/>
        </w:rPr>
      </w:pPr>
    </w:p>
    <w:p w:rsidR="00221EFD" w:rsidRDefault="00221EFD" w:rsidP="00221EFD">
      <w:pPr>
        <w:pStyle w:val="11"/>
        <w:shd w:val="clear" w:color="auto" w:fill="FFFFFF"/>
        <w:spacing w:after="45" w:line="360" w:lineRule="auto"/>
        <w:ind w:left="105" w:firstLine="284"/>
        <w:jc w:val="both"/>
        <w:rPr>
          <w:rFonts w:ascii="Times New Roman" w:eastAsia="Times New Roman" w:hAnsi="Times New Roman" w:cs="Times New Roman"/>
          <w:color w:val="000000"/>
          <w:sz w:val="28"/>
          <w:szCs w:val="28"/>
        </w:rPr>
      </w:pPr>
    </w:p>
    <w:p w:rsidR="00221EFD" w:rsidRDefault="00221EFD" w:rsidP="00221EFD">
      <w:pPr>
        <w:pStyle w:val="11"/>
        <w:shd w:val="clear" w:color="auto" w:fill="FFFFFF"/>
        <w:spacing w:after="45" w:line="360" w:lineRule="auto"/>
        <w:ind w:left="105" w:firstLine="284"/>
        <w:jc w:val="both"/>
        <w:rPr>
          <w:rFonts w:ascii="Times New Roman" w:eastAsia="Times New Roman" w:hAnsi="Times New Roman" w:cs="Times New Roman"/>
          <w:color w:val="000000"/>
          <w:sz w:val="28"/>
          <w:szCs w:val="28"/>
        </w:rPr>
      </w:pPr>
    </w:p>
    <w:p w:rsidR="00221EFD" w:rsidRDefault="00221EFD" w:rsidP="00221EFD">
      <w:pPr>
        <w:pStyle w:val="11"/>
        <w:shd w:val="clear" w:color="auto" w:fill="FFFFFF"/>
        <w:spacing w:after="45" w:line="360" w:lineRule="auto"/>
        <w:ind w:left="105" w:firstLine="284"/>
        <w:jc w:val="both"/>
        <w:rPr>
          <w:rFonts w:ascii="Times New Roman" w:eastAsia="Times New Roman" w:hAnsi="Times New Roman" w:cs="Times New Roman"/>
          <w:color w:val="000000"/>
          <w:sz w:val="28"/>
          <w:szCs w:val="28"/>
        </w:rPr>
      </w:pPr>
    </w:p>
    <w:p w:rsidR="00221EFD" w:rsidRDefault="00221EFD" w:rsidP="00221EFD">
      <w:pPr>
        <w:pStyle w:val="11"/>
        <w:shd w:val="clear" w:color="auto" w:fill="FFFFFF"/>
        <w:spacing w:after="45" w:line="360" w:lineRule="auto"/>
        <w:ind w:left="105" w:firstLine="284"/>
        <w:jc w:val="both"/>
        <w:rPr>
          <w:rFonts w:ascii="Times New Roman" w:eastAsia="Times New Roman" w:hAnsi="Times New Roman" w:cs="Times New Roman"/>
          <w:color w:val="000000"/>
          <w:sz w:val="28"/>
          <w:szCs w:val="28"/>
        </w:rPr>
      </w:pPr>
    </w:p>
    <w:p w:rsidR="00221EFD" w:rsidRDefault="00221EFD" w:rsidP="00221EFD">
      <w:pPr>
        <w:pStyle w:val="11"/>
        <w:shd w:val="clear" w:color="auto" w:fill="FFFFFF"/>
        <w:spacing w:after="45" w:line="360" w:lineRule="auto"/>
        <w:ind w:left="105" w:firstLine="284"/>
        <w:jc w:val="both"/>
        <w:rPr>
          <w:rFonts w:ascii="Times New Roman" w:eastAsia="Times New Roman" w:hAnsi="Times New Roman" w:cs="Times New Roman"/>
          <w:color w:val="000000"/>
          <w:sz w:val="28"/>
          <w:szCs w:val="28"/>
        </w:rPr>
      </w:pPr>
    </w:p>
    <w:p w:rsidR="00221EFD" w:rsidRDefault="00221EFD" w:rsidP="00221EFD">
      <w:pPr>
        <w:pStyle w:val="11"/>
        <w:shd w:val="clear" w:color="auto" w:fill="FFFFFF"/>
        <w:spacing w:after="45" w:line="360" w:lineRule="auto"/>
        <w:ind w:left="105" w:firstLine="284"/>
        <w:jc w:val="both"/>
        <w:rPr>
          <w:rFonts w:ascii="Times New Roman" w:eastAsia="Times New Roman" w:hAnsi="Times New Roman" w:cs="Times New Roman"/>
          <w:color w:val="000000"/>
          <w:sz w:val="28"/>
          <w:szCs w:val="28"/>
        </w:rPr>
      </w:pPr>
    </w:p>
    <w:p w:rsidR="00221EFD" w:rsidRDefault="00221EFD" w:rsidP="00221EFD">
      <w:pPr>
        <w:pStyle w:val="11"/>
        <w:shd w:val="clear" w:color="auto" w:fill="FFFFFF"/>
        <w:spacing w:after="45" w:line="360" w:lineRule="auto"/>
        <w:ind w:left="105" w:firstLine="284"/>
        <w:jc w:val="both"/>
        <w:rPr>
          <w:rFonts w:ascii="Times New Roman" w:eastAsia="Times New Roman" w:hAnsi="Times New Roman" w:cs="Times New Roman"/>
          <w:color w:val="000000"/>
          <w:sz w:val="28"/>
          <w:szCs w:val="28"/>
        </w:rPr>
      </w:pPr>
    </w:p>
    <w:p w:rsidR="00221EFD" w:rsidRDefault="00221EFD" w:rsidP="00221EFD">
      <w:pPr>
        <w:pStyle w:val="11"/>
        <w:shd w:val="clear" w:color="auto" w:fill="FFFFFF"/>
        <w:spacing w:after="45" w:line="360" w:lineRule="auto"/>
        <w:ind w:left="105" w:firstLine="284"/>
        <w:jc w:val="both"/>
        <w:rPr>
          <w:rFonts w:ascii="Times New Roman" w:eastAsia="Times New Roman" w:hAnsi="Times New Roman" w:cs="Times New Roman"/>
          <w:color w:val="000000"/>
          <w:sz w:val="28"/>
          <w:szCs w:val="28"/>
        </w:rPr>
      </w:pPr>
    </w:p>
    <w:p w:rsidR="00221EFD" w:rsidRDefault="00221EFD" w:rsidP="00221EFD">
      <w:pPr>
        <w:pStyle w:val="11"/>
        <w:shd w:val="clear" w:color="auto" w:fill="FFFFFF"/>
        <w:spacing w:after="45" w:line="360" w:lineRule="auto"/>
        <w:ind w:left="105" w:firstLine="284"/>
        <w:jc w:val="both"/>
        <w:rPr>
          <w:rFonts w:ascii="Times New Roman" w:eastAsia="Times New Roman" w:hAnsi="Times New Roman" w:cs="Times New Roman"/>
          <w:color w:val="000000"/>
          <w:sz w:val="28"/>
          <w:szCs w:val="28"/>
        </w:rPr>
      </w:pPr>
    </w:p>
    <w:p w:rsidR="00221EFD" w:rsidRPr="00994E83" w:rsidRDefault="00221EFD" w:rsidP="00221EFD">
      <w:pPr>
        <w:pStyle w:val="11"/>
        <w:shd w:val="clear" w:color="auto" w:fill="FFFFFF"/>
        <w:spacing w:after="45" w:line="360" w:lineRule="auto"/>
        <w:ind w:left="105" w:firstLine="284"/>
        <w:jc w:val="center"/>
        <w:rPr>
          <w:rFonts w:ascii="Times New Roman" w:eastAsia="Times New Roman" w:hAnsi="Times New Roman" w:cs="Times New Roman"/>
          <w:b/>
          <w:color w:val="000000"/>
          <w:sz w:val="28"/>
          <w:szCs w:val="28"/>
        </w:rPr>
      </w:pPr>
      <w:r w:rsidRPr="00994E83">
        <w:rPr>
          <w:rFonts w:ascii="Times New Roman" w:eastAsia="Times New Roman" w:hAnsi="Times New Roman" w:cs="Times New Roman"/>
          <w:b/>
          <w:color w:val="000000"/>
          <w:sz w:val="28"/>
          <w:szCs w:val="28"/>
        </w:rPr>
        <w:lastRenderedPageBreak/>
        <w:t>Список литературы</w:t>
      </w:r>
    </w:p>
    <w:p w:rsidR="00C93032" w:rsidRDefault="00C93032" w:rsidP="00C60F21">
      <w:pPr>
        <w:pStyle w:val="11"/>
        <w:numPr>
          <w:ilvl w:val="0"/>
          <w:numId w:val="5"/>
        </w:numPr>
        <w:shd w:val="clear" w:color="auto" w:fill="FFFFFF"/>
        <w:spacing w:after="45"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Аллея Александра и Владимира Сазоновых. </w:t>
      </w:r>
      <w:r w:rsidRPr="00C60F21">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Электронный ресурс</w:t>
      </w:r>
      <w:r w:rsidRPr="00C60F21">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 </w:t>
      </w:r>
      <w:hyperlink r:id="rId6" w:history="1">
        <w:r w:rsidRPr="006D386A">
          <w:rPr>
            <w:rStyle w:val="a9"/>
            <w:rFonts w:ascii="Times New Roman" w:eastAsia="Times New Roman" w:hAnsi="Times New Roman" w:cs="Times New Roman"/>
            <w:sz w:val="28"/>
            <w:szCs w:val="28"/>
          </w:rPr>
          <w:t>https://old.sibmuseum.ru/page/alleya-aleksandra-i-vladimira-sazonovyh.html</w:t>
        </w:r>
      </w:hyperlink>
    </w:p>
    <w:p w:rsidR="00C93032" w:rsidRPr="00C93032" w:rsidRDefault="00C93032" w:rsidP="00C60F21">
      <w:pPr>
        <w:pStyle w:val="11"/>
        <w:numPr>
          <w:ilvl w:val="0"/>
          <w:numId w:val="5"/>
        </w:numPr>
        <w:shd w:val="clear" w:color="auto" w:fill="FFFFFF"/>
        <w:spacing w:after="45" w:line="360" w:lineRule="auto"/>
        <w:jc w:val="both"/>
        <w:rPr>
          <w:rFonts w:ascii="Times New Roman" w:eastAsia="Times New Roman" w:hAnsi="Times New Roman" w:cs="Times New Roman"/>
          <w:color w:val="000000"/>
          <w:sz w:val="28"/>
          <w:szCs w:val="28"/>
        </w:rPr>
      </w:pPr>
      <w:r w:rsidRPr="00C93032">
        <w:rPr>
          <w:rFonts w:ascii="Times New Roman" w:hAnsi="Times New Roman" w:cs="Times New Roman"/>
          <w:color w:val="000000"/>
          <w:sz w:val="28"/>
          <w:szCs w:val="28"/>
          <w:shd w:val="clear" w:color="auto" w:fill="FFFFFF"/>
        </w:rPr>
        <w:t>Их именами названы улицы Омска. — Омск, 1988.</w:t>
      </w:r>
      <w:bookmarkStart w:id="1" w:name="_GoBack"/>
      <w:bookmarkEnd w:id="1"/>
    </w:p>
    <w:p w:rsidR="00C93032" w:rsidRPr="00E35BB9" w:rsidRDefault="00C93032" w:rsidP="00C60F21">
      <w:pPr>
        <w:pStyle w:val="ab"/>
        <w:numPr>
          <w:ilvl w:val="0"/>
          <w:numId w:val="5"/>
        </w:numPr>
        <w:spacing w:line="360" w:lineRule="auto"/>
        <w:jc w:val="both"/>
        <w:rPr>
          <w:b w:val="0"/>
          <w:sz w:val="28"/>
          <w:szCs w:val="28"/>
        </w:rPr>
      </w:pPr>
      <w:r w:rsidRPr="00E35BB9">
        <w:rPr>
          <w:b w:val="0"/>
          <w:sz w:val="28"/>
          <w:szCs w:val="28"/>
        </w:rPr>
        <w:t xml:space="preserve">Список </w:t>
      </w:r>
      <w:r w:rsidRPr="00E35BB9">
        <w:rPr>
          <w:b w:val="0"/>
          <w:sz w:val="28"/>
          <w:szCs w:val="28"/>
        </w:rPr>
        <w:t>монументов, мемориалов, памятных мест, скульптур и мемориальных досок, расположенных на территории города Омска</w:t>
      </w:r>
      <w:r w:rsidRPr="00E35BB9">
        <w:rPr>
          <w:b w:val="0"/>
          <w:sz w:val="28"/>
          <w:szCs w:val="28"/>
        </w:rPr>
        <w:t>. [Электронный ресурс]</w:t>
      </w:r>
      <w:r>
        <w:rPr>
          <w:b w:val="0"/>
          <w:sz w:val="28"/>
          <w:szCs w:val="28"/>
        </w:rPr>
        <w:t xml:space="preserve"> - </w:t>
      </w:r>
      <w:r w:rsidRPr="00E35BB9">
        <w:rPr>
          <w:b w:val="0"/>
          <w:sz w:val="28"/>
          <w:szCs w:val="28"/>
        </w:rPr>
        <w:t>https://docs.yandex.ru/docs/view?url=ya-browser%3A%2F%2F4DT1uXEPRrJRXlUFoewruBVDNvRDW-fllowys1OUrWhHFTwR9zxWGQ3Wc4nXH2S16Jn_jN2XIwmTwcf5qSV7A_lP3uUN0pttf_0uZczOeVx0OZCne0VXvSwWCURyR2_MUT3tUXtUukkOM3oZZmqllQ%3D%3D%3Fsign%3D9nhF9PjGi2kOUJ4AFHEnw_du8igP9usBxf3QtZ9wQVs%3D&amp;name=Memorialy.doc&amp;nosw=1</w:t>
      </w:r>
    </w:p>
    <w:p w:rsidR="00C93032" w:rsidRPr="00C93032" w:rsidRDefault="00C93032" w:rsidP="00C93032">
      <w:pPr>
        <w:pStyle w:val="11"/>
        <w:numPr>
          <w:ilvl w:val="0"/>
          <w:numId w:val="5"/>
        </w:numPr>
        <w:shd w:val="clear" w:color="auto" w:fill="FFFFFF"/>
        <w:spacing w:after="45" w:line="360" w:lineRule="auto"/>
        <w:jc w:val="both"/>
        <w:rPr>
          <w:rFonts w:ascii="Times New Roman" w:eastAsia="Times New Roman" w:hAnsi="Times New Roman" w:cs="Times New Roman"/>
          <w:color w:val="000000"/>
          <w:sz w:val="28"/>
          <w:szCs w:val="28"/>
        </w:rPr>
      </w:pPr>
      <w:r w:rsidRPr="00C93032">
        <w:rPr>
          <w:rFonts w:ascii="Times New Roman" w:hAnsi="Times New Roman" w:cs="Times New Roman"/>
          <w:color w:val="000000"/>
          <w:sz w:val="28"/>
          <w:szCs w:val="28"/>
          <w:shd w:val="clear" w:color="auto" w:fill="FFFFFF"/>
        </w:rPr>
        <w:t xml:space="preserve">Улицы города </w:t>
      </w:r>
      <w:proofErr w:type="gramStart"/>
      <w:r w:rsidRPr="00C93032">
        <w:rPr>
          <w:rFonts w:ascii="Times New Roman" w:hAnsi="Times New Roman" w:cs="Times New Roman"/>
          <w:color w:val="000000"/>
          <w:sz w:val="28"/>
          <w:szCs w:val="28"/>
          <w:shd w:val="clear" w:color="auto" w:fill="FFFFFF"/>
        </w:rPr>
        <w:t>Омска :</w:t>
      </w:r>
      <w:proofErr w:type="gramEnd"/>
      <w:r w:rsidRPr="00C93032">
        <w:rPr>
          <w:rFonts w:ascii="Times New Roman" w:hAnsi="Times New Roman" w:cs="Times New Roman"/>
          <w:color w:val="000000"/>
          <w:sz w:val="28"/>
          <w:szCs w:val="28"/>
          <w:shd w:val="clear" w:color="auto" w:fill="FFFFFF"/>
        </w:rPr>
        <w:t xml:space="preserve"> справочник. – 2-е изд., </w:t>
      </w:r>
      <w:proofErr w:type="spellStart"/>
      <w:r w:rsidRPr="00C93032">
        <w:rPr>
          <w:rFonts w:ascii="Times New Roman" w:hAnsi="Times New Roman" w:cs="Times New Roman"/>
          <w:color w:val="000000"/>
          <w:sz w:val="28"/>
          <w:szCs w:val="28"/>
          <w:shd w:val="clear" w:color="auto" w:fill="FFFFFF"/>
        </w:rPr>
        <w:t>испр</w:t>
      </w:r>
      <w:proofErr w:type="spellEnd"/>
      <w:proofErr w:type="gramStart"/>
      <w:r w:rsidRPr="00C93032">
        <w:rPr>
          <w:rFonts w:ascii="Times New Roman" w:hAnsi="Times New Roman" w:cs="Times New Roman"/>
          <w:color w:val="000000"/>
          <w:sz w:val="28"/>
          <w:szCs w:val="28"/>
          <w:shd w:val="clear" w:color="auto" w:fill="FFFFFF"/>
        </w:rPr>
        <w:t>.</w:t>
      </w:r>
      <w:proofErr w:type="gramEnd"/>
      <w:r w:rsidRPr="00C93032">
        <w:rPr>
          <w:rFonts w:ascii="Times New Roman" w:hAnsi="Times New Roman" w:cs="Times New Roman"/>
          <w:color w:val="000000"/>
          <w:sz w:val="28"/>
          <w:szCs w:val="28"/>
          <w:shd w:val="clear" w:color="auto" w:fill="FFFFFF"/>
        </w:rPr>
        <w:t xml:space="preserve"> и доп. – Омск, 2008.</w:t>
      </w:r>
    </w:p>
    <w:p w:rsidR="00221EFD" w:rsidRDefault="00221EFD" w:rsidP="00221EFD">
      <w:pPr>
        <w:pStyle w:val="11"/>
        <w:shd w:val="clear" w:color="auto" w:fill="FFFFFF"/>
        <w:spacing w:after="45" w:line="360" w:lineRule="auto"/>
        <w:ind w:left="105" w:firstLine="284"/>
        <w:jc w:val="both"/>
        <w:rPr>
          <w:rFonts w:ascii="Times New Roman" w:eastAsia="Times New Roman" w:hAnsi="Times New Roman" w:cs="Times New Roman"/>
          <w:color w:val="000000"/>
          <w:sz w:val="28"/>
          <w:szCs w:val="28"/>
        </w:rPr>
      </w:pPr>
    </w:p>
    <w:p w:rsidR="00221EFD" w:rsidRDefault="00221EFD" w:rsidP="00221EFD">
      <w:pPr>
        <w:pStyle w:val="11"/>
        <w:shd w:val="clear" w:color="auto" w:fill="FFFFFF"/>
        <w:spacing w:after="45" w:line="360" w:lineRule="auto"/>
        <w:ind w:left="105" w:firstLine="284"/>
        <w:jc w:val="both"/>
        <w:rPr>
          <w:rFonts w:ascii="Times New Roman" w:eastAsia="Times New Roman" w:hAnsi="Times New Roman" w:cs="Times New Roman"/>
          <w:color w:val="000000"/>
          <w:sz w:val="28"/>
          <w:szCs w:val="28"/>
        </w:rPr>
      </w:pPr>
    </w:p>
    <w:p w:rsidR="00221EFD" w:rsidRPr="00CD6436" w:rsidRDefault="00221EFD" w:rsidP="00221EFD">
      <w:pPr>
        <w:pStyle w:val="11"/>
        <w:shd w:val="clear" w:color="auto" w:fill="FFFFFF"/>
        <w:spacing w:after="45" w:line="360" w:lineRule="auto"/>
        <w:ind w:left="105" w:firstLine="284"/>
        <w:jc w:val="both"/>
        <w:rPr>
          <w:rFonts w:ascii="Times New Roman" w:eastAsia="Times New Roman" w:hAnsi="Times New Roman" w:cs="Times New Roman"/>
          <w:color w:val="000000"/>
          <w:sz w:val="28"/>
          <w:szCs w:val="28"/>
        </w:rPr>
      </w:pPr>
    </w:p>
    <w:p w:rsidR="00221EFD" w:rsidRDefault="00221EFD" w:rsidP="009A0628">
      <w:pPr>
        <w:tabs>
          <w:tab w:val="left" w:pos="3756"/>
        </w:tabs>
        <w:spacing w:after="0" w:line="360" w:lineRule="auto"/>
        <w:jc w:val="both"/>
        <w:rPr>
          <w:rFonts w:ascii="Times New Roman" w:eastAsia="Times New Roman" w:hAnsi="Times New Roman" w:cs="Times New Roman"/>
          <w:color w:val="000000"/>
          <w:sz w:val="28"/>
          <w:szCs w:val="28"/>
          <w:shd w:val="clear" w:color="auto" w:fill="FFFFFF"/>
        </w:rPr>
      </w:pPr>
    </w:p>
    <w:p w:rsidR="00221EFD" w:rsidRPr="009A0628" w:rsidRDefault="00221EFD" w:rsidP="009A0628">
      <w:pPr>
        <w:tabs>
          <w:tab w:val="left" w:pos="3756"/>
        </w:tabs>
        <w:spacing w:after="0" w:line="360" w:lineRule="auto"/>
        <w:jc w:val="both"/>
        <w:rPr>
          <w:rFonts w:ascii="Times New Roman" w:hAnsi="Times New Roman" w:cs="Times New Roman"/>
          <w:sz w:val="28"/>
          <w:szCs w:val="28"/>
        </w:rPr>
      </w:pPr>
    </w:p>
    <w:sectPr w:rsidR="00221EFD" w:rsidRPr="009A0628" w:rsidSect="00F2247E">
      <w:pgSz w:w="11906" w:h="16838"/>
      <w:pgMar w:top="1134"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B05B4"/>
    <w:multiLevelType w:val="hybridMultilevel"/>
    <w:tmpl w:val="D7FEED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0F650E"/>
    <w:multiLevelType w:val="hybridMultilevel"/>
    <w:tmpl w:val="83E68FCC"/>
    <w:lvl w:ilvl="0" w:tplc="37B0CA4C">
      <w:start w:val="1"/>
      <w:numFmt w:val="decimal"/>
      <w:lvlText w:val="%1."/>
      <w:lvlJc w:val="left"/>
      <w:pPr>
        <w:ind w:left="749" w:hanging="360"/>
      </w:pPr>
      <w:rPr>
        <w:rFonts w:hint="default"/>
      </w:rPr>
    </w:lvl>
    <w:lvl w:ilvl="1" w:tplc="04190019" w:tentative="1">
      <w:start w:val="1"/>
      <w:numFmt w:val="lowerLetter"/>
      <w:lvlText w:val="%2."/>
      <w:lvlJc w:val="left"/>
      <w:pPr>
        <w:ind w:left="1469" w:hanging="360"/>
      </w:pPr>
    </w:lvl>
    <w:lvl w:ilvl="2" w:tplc="0419001B" w:tentative="1">
      <w:start w:val="1"/>
      <w:numFmt w:val="lowerRoman"/>
      <w:lvlText w:val="%3."/>
      <w:lvlJc w:val="right"/>
      <w:pPr>
        <w:ind w:left="2189" w:hanging="180"/>
      </w:pPr>
    </w:lvl>
    <w:lvl w:ilvl="3" w:tplc="0419000F" w:tentative="1">
      <w:start w:val="1"/>
      <w:numFmt w:val="decimal"/>
      <w:lvlText w:val="%4."/>
      <w:lvlJc w:val="left"/>
      <w:pPr>
        <w:ind w:left="2909" w:hanging="360"/>
      </w:pPr>
    </w:lvl>
    <w:lvl w:ilvl="4" w:tplc="04190019" w:tentative="1">
      <w:start w:val="1"/>
      <w:numFmt w:val="lowerLetter"/>
      <w:lvlText w:val="%5."/>
      <w:lvlJc w:val="left"/>
      <w:pPr>
        <w:ind w:left="3629" w:hanging="360"/>
      </w:pPr>
    </w:lvl>
    <w:lvl w:ilvl="5" w:tplc="0419001B" w:tentative="1">
      <w:start w:val="1"/>
      <w:numFmt w:val="lowerRoman"/>
      <w:lvlText w:val="%6."/>
      <w:lvlJc w:val="right"/>
      <w:pPr>
        <w:ind w:left="4349" w:hanging="180"/>
      </w:pPr>
    </w:lvl>
    <w:lvl w:ilvl="6" w:tplc="0419000F" w:tentative="1">
      <w:start w:val="1"/>
      <w:numFmt w:val="decimal"/>
      <w:lvlText w:val="%7."/>
      <w:lvlJc w:val="left"/>
      <w:pPr>
        <w:ind w:left="5069" w:hanging="360"/>
      </w:pPr>
    </w:lvl>
    <w:lvl w:ilvl="7" w:tplc="04190019" w:tentative="1">
      <w:start w:val="1"/>
      <w:numFmt w:val="lowerLetter"/>
      <w:lvlText w:val="%8."/>
      <w:lvlJc w:val="left"/>
      <w:pPr>
        <w:ind w:left="5789" w:hanging="360"/>
      </w:pPr>
    </w:lvl>
    <w:lvl w:ilvl="8" w:tplc="0419001B" w:tentative="1">
      <w:start w:val="1"/>
      <w:numFmt w:val="lowerRoman"/>
      <w:lvlText w:val="%9."/>
      <w:lvlJc w:val="right"/>
      <w:pPr>
        <w:ind w:left="6509" w:hanging="180"/>
      </w:pPr>
    </w:lvl>
  </w:abstractNum>
  <w:abstractNum w:abstractNumId="2" w15:restartNumberingAfterBreak="0">
    <w:nsid w:val="3DD97A9E"/>
    <w:multiLevelType w:val="hybridMultilevel"/>
    <w:tmpl w:val="92F0AA5C"/>
    <w:lvl w:ilvl="0" w:tplc="F8AC6FA8">
      <w:start w:val="1"/>
      <w:numFmt w:val="bullet"/>
      <w:lvlText w:val=""/>
      <w:lvlJc w:val="left"/>
      <w:pPr>
        <w:tabs>
          <w:tab w:val="num" w:pos="720"/>
        </w:tabs>
        <w:ind w:left="720" w:hanging="360"/>
      </w:pPr>
      <w:rPr>
        <w:rFonts w:ascii="Symbol" w:hAnsi="Symbol" w:hint="default"/>
      </w:rPr>
    </w:lvl>
    <w:lvl w:ilvl="1" w:tplc="20A02004" w:tentative="1">
      <w:start w:val="1"/>
      <w:numFmt w:val="bullet"/>
      <w:lvlText w:val=""/>
      <w:lvlJc w:val="left"/>
      <w:pPr>
        <w:tabs>
          <w:tab w:val="num" w:pos="1440"/>
        </w:tabs>
        <w:ind w:left="1440" w:hanging="360"/>
      </w:pPr>
      <w:rPr>
        <w:rFonts w:ascii="Symbol" w:hAnsi="Symbol" w:hint="default"/>
      </w:rPr>
    </w:lvl>
    <w:lvl w:ilvl="2" w:tplc="BE3EDD1E" w:tentative="1">
      <w:start w:val="1"/>
      <w:numFmt w:val="bullet"/>
      <w:lvlText w:val=""/>
      <w:lvlJc w:val="left"/>
      <w:pPr>
        <w:tabs>
          <w:tab w:val="num" w:pos="2160"/>
        </w:tabs>
        <w:ind w:left="2160" w:hanging="360"/>
      </w:pPr>
      <w:rPr>
        <w:rFonts w:ascii="Symbol" w:hAnsi="Symbol" w:hint="default"/>
      </w:rPr>
    </w:lvl>
    <w:lvl w:ilvl="3" w:tplc="6CA465F0" w:tentative="1">
      <w:start w:val="1"/>
      <w:numFmt w:val="bullet"/>
      <w:lvlText w:val=""/>
      <w:lvlJc w:val="left"/>
      <w:pPr>
        <w:tabs>
          <w:tab w:val="num" w:pos="2880"/>
        </w:tabs>
        <w:ind w:left="2880" w:hanging="360"/>
      </w:pPr>
      <w:rPr>
        <w:rFonts w:ascii="Symbol" w:hAnsi="Symbol" w:hint="default"/>
      </w:rPr>
    </w:lvl>
    <w:lvl w:ilvl="4" w:tplc="10503CA4" w:tentative="1">
      <w:start w:val="1"/>
      <w:numFmt w:val="bullet"/>
      <w:lvlText w:val=""/>
      <w:lvlJc w:val="left"/>
      <w:pPr>
        <w:tabs>
          <w:tab w:val="num" w:pos="3600"/>
        </w:tabs>
        <w:ind w:left="3600" w:hanging="360"/>
      </w:pPr>
      <w:rPr>
        <w:rFonts w:ascii="Symbol" w:hAnsi="Symbol" w:hint="default"/>
      </w:rPr>
    </w:lvl>
    <w:lvl w:ilvl="5" w:tplc="C74C4C34" w:tentative="1">
      <w:start w:val="1"/>
      <w:numFmt w:val="bullet"/>
      <w:lvlText w:val=""/>
      <w:lvlJc w:val="left"/>
      <w:pPr>
        <w:tabs>
          <w:tab w:val="num" w:pos="4320"/>
        </w:tabs>
        <w:ind w:left="4320" w:hanging="360"/>
      </w:pPr>
      <w:rPr>
        <w:rFonts w:ascii="Symbol" w:hAnsi="Symbol" w:hint="default"/>
      </w:rPr>
    </w:lvl>
    <w:lvl w:ilvl="6" w:tplc="F2681084" w:tentative="1">
      <w:start w:val="1"/>
      <w:numFmt w:val="bullet"/>
      <w:lvlText w:val=""/>
      <w:lvlJc w:val="left"/>
      <w:pPr>
        <w:tabs>
          <w:tab w:val="num" w:pos="5040"/>
        </w:tabs>
        <w:ind w:left="5040" w:hanging="360"/>
      </w:pPr>
      <w:rPr>
        <w:rFonts w:ascii="Symbol" w:hAnsi="Symbol" w:hint="default"/>
      </w:rPr>
    </w:lvl>
    <w:lvl w:ilvl="7" w:tplc="FF505B22" w:tentative="1">
      <w:start w:val="1"/>
      <w:numFmt w:val="bullet"/>
      <w:lvlText w:val=""/>
      <w:lvlJc w:val="left"/>
      <w:pPr>
        <w:tabs>
          <w:tab w:val="num" w:pos="5760"/>
        </w:tabs>
        <w:ind w:left="5760" w:hanging="360"/>
      </w:pPr>
      <w:rPr>
        <w:rFonts w:ascii="Symbol" w:hAnsi="Symbol" w:hint="default"/>
      </w:rPr>
    </w:lvl>
    <w:lvl w:ilvl="8" w:tplc="BB207272"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44FE024D"/>
    <w:multiLevelType w:val="hybridMultilevel"/>
    <w:tmpl w:val="DCF0A4F6"/>
    <w:lvl w:ilvl="0" w:tplc="F4F89344">
      <w:start w:val="1"/>
      <w:numFmt w:val="bullet"/>
      <w:lvlText w:val=""/>
      <w:lvlJc w:val="left"/>
      <w:pPr>
        <w:tabs>
          <w:tab w:val="num" w:pos="720"/>
        </w:tabs>
        <w:ind w:left="720" w:hanging="360"/>
      </w:pPr>
      <w:rPr>
        <w:rFonts w:ascii="Symbol" w:hAnsi="Symbol" w:hint="default"/>
      </w:rPr>
    </w:lvl>
    <w:lvl w:ilvl="1" w:tplc="1C1E2040" w:tentative="1">
      <w:start w:val="1"/>
      <w:numFmt w:val="bullet"/>
      <w:lvlText w:val=""/>
      <w:lvlJc w:val="left"/>
      <w:pPr>
        <w:tabs>
          <w:tab w:val="num" w:pos="1440"/>
        </w:tabs>
        <w:ind w:left="1440" w:hanging="360"/>
      </w:pPr>
      <w:rPr>
        <w:rFonts w:ascii="Symbol" w:hAnsi="Symbol" w:hint="default"/>
      </w:rPr>
    </w:lvl>
    <w:lvl w:ilvl="2" w:tplc="ABB6F580" w:tentative="1">
      <w:start w:val="1"/>
      <w:numFmt w:val="bullet"/>
      <w:lvlText w:val=""/>
      <w:lvlJc w:val="left"/>
      <w:pPr>
        <w:tabs>
          <w:tab w:val="num" w:pos="2160"/>
        </w:tabs>
        <w:ind w:left="2160" w:hanging="360"/>
      </w:pPr>
      <w:rPr>
        <w:rFonts w:ascii="Symbol" w:hAnsi="Symbol" w:hint="default"/>
      </w:rPr>
    </w:lvl>
    <w:lvl w:ilvl="3" w:tplc="D3DC1A80" w:tentative="1">
      <w:start w:val="1"/>
      <w:numFmt w:val="bullet"/>
      <w:lvlText w:val=""/>
      <w:lvlJc w:val="left"/>
      <w:pPr>
        <w:tabs>
          <w:tab w:val="num" w:pos="2880"/>
        </w:tabs>
        <w:ind w:left="2880" w:hanging="360"/>
      </w:pPr>
      <w:rPr>
        <w:rFonts w:ascii="Symbol" w:hAnsi="Symbol" w:hint="default"/>
      </w:rPr>
    </w:lvl>
    <w:lvl w:ilvl="4" w:tplc="02F83428" w:tentative="1">
      <w:start w:val="1"/>
      <w:numFmt w:val="bullet"/>
      <w:lvlText w:val=""/>
      <w:lvlJc w:val="left"/>
      <w:pPr>
        <w:tabs>
          <w:tab w:val="num" w:pos="3600"/>
        </w:tabs>
        <w:ind w:left="3600" w:hanging="360"/>
      </w:pPr>
      <w:rPr>
        <w:rFonts w:ascii="Symbol" w:hAnsi="Symbol" w:hint="default"/>
      </w:rPr>
    </w:lvl>
    <w:lvl w:ilvl="5" w:tplc="505C3F9C" w:tentative="1">
      <w:start w:val="1"/>
      <w:numFmt w:val="bullet"/>
      <w:lvlText w:val=""/>
      <w:lvlJc w:val="left"/>
      <w:pPr>
        <w:tabs>
          <w:tab w:val="num" w:pos="4320"/>
        </w:tabs>
        <w:ind w:left="4320" w:hanging="360"/>
      </w:pPr>
      <w:rPr>
        <w:rFonts w:ascii="Symbol" w:hAnsi="Symbol" w:hint="default"/>
      </w:rPr>
    </w:lvl>
    <w:lvl w:ilvl="6" w:tplc="9A7C184E" w:tentative="1">
      <w:start w:val="1"/>
      <w:numFmt w:val="bullet"/>
      <w:lvlText w:val=""/>
      <w:lvlJc w:val="left"/>
      <w:pPr>
        <w:tabs>
          <w:tab w:val="num" w:pos="5040"/>
        </w:tabs>
        <w:ind w:left="5040" w:hanging="360"/>
      </w:pPr>
      <w:rPr>
        <w:rFonts w:ascii="Symbol" w:hAnsi="Symbol" w:hint="default"/>
      </w:rPr>
    </w:lvl>
    <w:lvl w:ilvl="7" w:tplc="EBB629C2" w:tentative="1">
      <w:start w:val="1"/>
      <w:numFmt w:val="bullet"/>
      <w:lvlText w:val=""/>
      <w:lvlJc w:val="left"/>
      <w:pPr>
        <w:tabs>
          <w:tab w:val="num" w:pos="5760"/>
        </w:tabs>
        <w:ind w:left="5760" w:hanging="360"/>
      </w:pPr>
      <w:rPr>
        <w:rFonts w:ascii="Symbol" w:hAnsi="Symbol" w:hint="default"/>
      </w:rPr>
    </w:lvl>
    <w:lvl w:ilvl="8" w:tplc="72BAAFBE"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58C004E2"/>
    <w:multiLevelType w:val="hybridMultilevel"/>
    <w:tmpl w:val="11AC63E6"/>
    <w:lvl w:ilvl="0" w:tplc="F4FE354A">
      <w:start w:val="1"/>
      <w:numFmt w:val="bullet"/>
      <w:lvlText w:val=""/>
      <w:lvlJc w:val="left"/>
      <w:pPr>
        <w:tabs>
          <w:tab w:val="num" w:pos="720"/>
        </w:tabs>
        <w:ind w:left="720" w:hanging="360"/>
      </w:pPr>
      <w:rPr>
        <w:rFonts w:ascii="Symbol" w:hAnsi="Symbol" w:hint="default"/>
      </w:rPr>
    </w:lvl>
    <w:lvl w:ilvl="1" w:tplc="E5A48676" w:tentative="1">
      <w:start w:val="1"/>
      <w:numFmt w:val="bullet"/>
      <w:lvlText w:val=""/>
      <w:lvlJc w:val="left"/>
      <w:pPr>
        <w:tabs>
          <w:tab w:val="num" w:pos="1440"/>
        </w:tabs>
        <w:ind w:left="1440" w:hanging="360"/>
      </w:pPr>
      <w:rPr>
        <w:rFonts w:ascii="Symbol" w:hAnsi="Symbol" w:hint="default"/>
      </w:rPr>
    </w:lvl>
    <w:lvl w:ilvl="2" w:tplc="E396810C" w:tentative="1">
      <w:start w:val="1"/>
      <w:numFmt w:val="bullet"/>
      <w:lvlText w:val=""/>
      <w:lvlJc w:val="left"/>
      <w:pPr>
        <w:tabs>
          <w:tab w:val="num" w:pos="2160"/>
        </w:tabs>
        <w:ind w:left="2160" w:hanging="360"/>
      </w:pPr>
      <w:rPr>
        <w:rFonts w:ascii="Symbol" w:hAnsi="Symbol" w:hint="default"/>
      </w:rPr>
    </w:lvl>
    <w:lvl w:ilvl="3" w:tplc="306290E6" w:tentative="1">
      <w:start w:val="1"/>
      <w:numFmt w:val="bullet"/>
      <w:lvlText w:val=""/>
      <w:lvlJc w:val="left"/>
      <w:pPr>
        <w:tabs>
          <w:tab w:val="num" w:pos="2880"/>
        </w:tabs>
        <w:ind w:left="2880" w:hanging="360"/>
      </w:pPr>
      <w:rPr>
        <w:rFonts w:ascii="Symbol" w:hAnsi="Symbol" w:hint="default"/>
      </w:rPr>
    </w:lvl>
    <w:lvl w:ilvl="4" w:tplc="445E15C8" w:tentative="1">
      <w:start w:val="1"/>
      <w:numFmt w:val="bullet"/>
      <w:lvlText w:val=""/>
      <w:lvlJc w:val="left"/>
      <w:pPr>
        <w:tabs>
          <w:tab w:val="num" w:pos="3600"/>
        </w:tabs>
        <w:ind w:left="3600" w:hanging="360"/>
      </w:pPr>
      <w:rPr>
        <w:rFonts w:ascii="Symbol" w:hAnsi="Symbol" w:hint="default"/>
      </w:rPr>
    </w:lvl>
    <w:lvl w:ilvl="5" w:tplc="EE0CC25C" w:tentative="1">
      <w:start w:val="1"/>
      <w:numFmt w:val="bullet"/>
      <w:lvlText w:val=""/>
      <w:lvlJc w:val="left"/>
      <w:pPr>
        <w:tabs>
          <w:tab w:val="num" w:pos="4320"/>
        </w:tabs>
        <w:ind w:left="4320" w:hanging="360"/>
      </w:pPr>
      <w:rPr>
        <w:rFonts w:ascii="Symbol" w:hAnsi="Symbol" w:hint="default"/>
      </w:rPr>
    </w:lvl>
    <w:lvl w:ilvl="6" w:tplc="DAB00A3E" w:tentative="1">
      <w:start w:val="1"/>
      <w:numFmt w:val="bullet"/>
      <w:lvlText w:val=""/>
      <w:lvlJc w:val="left"/>
      <w:pPr>
        <w:tabs>
          <w:tab w:val="num" w:pos="5040"/>
        </w:tabs>
        <w:ind w:left="5040" w:hanging="360"/>
      </w:pPr>
      <w:rPr>
        <w:rFonts w:ascii="Symbol" w:hAnsi="Symbol" w:hint="default"/>
      </w:rPr>
    </w:lvl>
    <w:lvl w:ilvl="7" w:tplc="42D43C70" w:tentative="1">
      <w:start w:val="1"/>
      <w:numFmt w:val="bullet"/>
      <w:lvlText w:val=""/>
      <w:lvlJc w:val="left"/>
      <w:pPr>
        <w:tabs>
          <w:tab w:val="num" w:pos="5760"/>
        </w:tabs>
        <w:ind w:left="5760" w:hanging="360"/>
      </w:pPr>
      <w:rPr>
        <w:rFonts w:ascii="Symbol" w:hAnsi="Symbol" w:hint="default"/>
      </w:rPr>
    </w:lvl>
    <w:lvl w:ilvl="8" w:tplc="EDBE554C"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47E"/>
    <w:rsid w:val="00187EB6"/>
    <w:rsid w:val="00221EFD"/>
    <w:rsid w:val="00307C45"/>
    <w:rsid w:val="005010BC"/>
    <w:rsid w:val="00537EA9"/>
    <w:rsid w:val="0057565B"/>
    <w:rsid w:val="005A2DDC"/>
    <w:rsid w:val="005D5511"/>
    <w:rsid w:val="00605954"/>
    <w:rsid w:val="0081581B"/>
    <w:rsid w:val="00952066"/>
    <w:rsid w:val="009A0628"/>
    <w:rsid w:val="00A927F3"/>
    <w:rsid w:val="00C60F21"/>
    <w:rsid w:val="00C93032"/>
    <w:rsid w:val="00C938F4"/>
    <w:rsid w:val="00CF61C9"/>
    <w:rsid w:val="00DE0FA6"/>
    <w:rsid w:val="00E35BB9"/>
    <w:rsid w:val="00E84896"/>
    <w:rsid w:val="00F2247E"/>
    <w:rsid w:val="00FE03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A7BB4"/>
  <w15:chartTrackingRefBased/>
  <w15:docId w15:val="{8A731713-23B4-4230-9E4C-C2DAFD0B2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066"/>
  </w:style>
  <w:style w:type="paragraph" w:styleId="1">
    <w:name w:val="heading 1"/>
    <w:basedOn w:val="a"/>
    <w:link w:val="10"/>
    <w:uiPriority w:val="9"/>
    <w:qFormat/>
    <w:rsid w:val="00DE0FA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F2247E"/>
    <w:pPr>
      <w:spacing w:after="200" w:line="276" w:lineRule="auto"/>
    </w:pPr>
    <w:rPr>
      <w:rFonts w:ascii="Calibri" w:eastAsia="Calibri" w:hAnsi="Calibri" w:cs="Calibri"/>
      <w:lang w:eastAsia="ru-RU"/>
    </w:rPr>
  </w:style>
  <w:style w:type="paragraph" w:styleId="a3">
    <w:name w:val="footnote text"/>
    <w:basedOn w:val="a"/>
    <w:link w:val="a4"/>
    <w:uiPriority w:val="99"/>
    <w:semiHidden/>
    <w:unhideWhenUsed/>
    <w:rsid w:val="00952066"/>
    <w:pPr>
      <w:spacing w:after="0" w:line="240" w:lineRule="auto"/>
    </w:pPr>
    <w:rPr>
      <w:sz w:val="20"/>
      <w:szCs w:val="20"/>
    </w:rPr>
  </w:style>
  <w:style w:type="character" w:customStyle="1" w:styleId="a4">
    <w:name w:val="Текст сноски Знак"/>
    <w:basedOn w:val="a0"/>
    <w:link w:val="a3"/>
    <w:uiPriority w:val="99"/>
    <w:semiHidden/>
    <w:rsid w:val="00952066"/>
    <w:rPr>
      <w:sz w:val="20"/>
      <w:szCs w:val="20"/>
    </w:rPr>
  </w:style>
  <w:style w:type="paragraph" w:styleId="a5">
    <w:name w:val="List Paragraph"/>
    <w:basedOn w:val="a"/>
    <w:uiPriority w:val="34"/>
    <w:qFormat/>
    <w:rsid w:val="00952066"/>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Cell">
    <w:name w:val="ConsPlusCell"/>
    <w:rsid w:val="0057565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Plain Text"/>
    <w:basedOn w:val="a"/>
    <w:link w:val="a7"/>
    <w:rsid w:val="0057565B"/>
    <w:pPr>
      <w:spacing w:after="0" w:line="240" w:lineRule="auto"/>
    </w:pPr>
    <w:rPr>
      <w:rFonts w:ascii="Courier New" w:eastAsia="Times New Roman" w:hAnsi="Courier New" w:cs="Times New Roman"/>
      <w:sz w:val="28"/>
      <w:szCs w:val="20"/>
      <w:lang w:eastAsia="ru-RU"/>
    </w:rPr>
  </w:style>
  <w:style w:type="character" w:customStyle="1" w:styleId="a7">
    <w:name w:val="Текст Знак"/>
    <w:basedOn w:val="a0"/>
    <w:link w:val="a6"/>
    <w:rsid w:val="0057565B"/>
    <w:rPr>
      <w:rFonts w:ascii="Courier New" w:eastAsia="Times New Roman" w:hAnsi="Courier New" w:cs="Times New Roman"/>
      <w:sz w:val="28"/>
      <w:szCs w:val="20"/>
      <w:lang w:eastAsia="ru-RU"/>
    </w:rPr>
  </w:style>
  <w:style w:type="character" w:customStyle="1" w:styleId="10">
    <w:name w:val="Заголовок 1 Знак"/>
    <w:basedOn w:val="a0"/>
    <w:link w:val="1"/>
    <w:uiPriority w:val="9"/>
    <w:rsid w:val="00DE0FA6"/>
    <w:rPr>
      <w:rFonts w:ascii="Times New Roman" w:eastAsia="Times New Roman" w:hAnsi="Times New Roman" w:cs="Times New Roman"/>
      <w:b/>
      <w:bCs/>
      <w:kern w:val="36"/>
      <w:sz w:val="48"/>
      <w:szCs w:val="48"/>
      <w:lang w:eastAsia="ru-RU"/>
    </w:rPr>
  </w:style>
  <w:style w:type="paragraph" w:customStyle="1" w:styleId="media-textdescription-lnk-v2">
    <w:name w:val="media-text_description-lnk-v2"/>
    <w:basedOn w:val="a"/>
    <w:rsid w:val="00DE0F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uturismarkdown-paragraph">
    <w:name w:val="futurismarkdown-paragraph"/>
    <w:basedOn w:val="a"/>
    <w:rsid w:val="005010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5010BC"/>
    <w:rPr>
      <w:b/>
      <w:bCs/>
    </w:rPr>
  </w:style>
  <w:style w:type="character" w:styleId="a9">
    <w:name w:val="Hyperlink"/>
    <w:basedOn w:val="a0"/>
    <w:uiPriority w:val="99"/>
    <w:unhideWhenUsed/>
    <w:rsid w:val="005010BC"/>
    <w:rPr>
      <w:color w:val="0000FF"/>
      <w:u w:val="single"/>
    </w:rPr>
  </w:style>
  <w:style w:type="paragraph" w:styleId="aa">
    <w:name w:val="Normal (Web)"/>
    <w:basedOn w:val="a"/>
    <w:uiPriority w:val="99"/>
    <w:semiHidden/>
    <w:unhideWhenUsed/>
    <w:rsid w:val="006059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Title"/>
    <w:basedOn w:val="a"/>
    <w:link w:val="ac"/>
    <w:qFormat/>
    <w:rsid w:val="00E35BB9"/>
    <w:pPr>
      <w:spacing w:after="0" w:line="240" w:lineRule="auto"/>
      <w:jc w:val="center"/>
    </w:pPr>
    <w:rPr>
      <w:rFonts w:ascii="Times New Roman" w:eastAsia="Times New Roman" w:hAnsi="Times New Roman" w:cs="Times New Roman"/>
      <w:b/>
      <w:sz w:val="32"/>
      <w:szCs w:val="20"/>
      <w:lang w:eastAsia="ru-RU"/>
    </w:rPr>
  </w:style>
  <w:style w:type="character" w:customStyle="1" w:styleId="ac">
    <w:name w:val="Заголовок Знак"/>
    <w:basedOn w:val="a0"/>
    <w:link w:val="ab"/>
    <w:rsid w:val="00E35BB9"/>
    <w:rPr>
      <w:rFonts w:ascii="Times New Roman" w:eastAsia="Times New Roman" w:hAnsi="Times New Roman" w:cs="Times New Roman"/>
      <w:b/>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14971">
      <w:bodyDiv w:val="1"/>
      <w:marLeft w:val="0"/>
      <w:marRight w:val="0"/>
      <w:marTop w:val="0"/>
      <w:marBottom w:val="0"/>
      <w:divBdr>
        <w:top w:val="none" w:sz="0" w:space="0" w:color="auto"/>
        <w:left w:val="none" w:sz="0" w:space="0" w:color="auto"/>
        <w:bottom w:val="none" w:sz="0" w:space="0" w:color="auto"/>
        <w:right w:val="none" w:sz="0" w:space="0" w:color="auto"/>
      </w:divBdr>
    </w:div>
    <w:div w:id="223103391">
      <w:bodyDiv w:val="1"/>
      <w:marLeft w:val="0"/>
      <w:marRight w:val="0"/>
      <w:marTop w:val="0"/>
      <w:marBottom w:val="0"/>
      <w:divBdr>
        <w:top w:val="none" w:sz="0" w:space="0" w:color="auto"/>
        <w:left w:val="none" w:sz="0" w:space="0" w:color="auto"/>
        <w:bottom w:val="none" w:sz="0" w:space="0" w:color="auto"/>
        <w:right w:val="none" w:sz="0" w:space="0" w:color="auto"/>
      </w:divBdr>
      <w:divsChild>
        <w:div w:id="638845390">
          <w:marLeft w:val="432"/>
          <w:marRight w:val="0"/>
          <w:marTop w:val="106"/>
          <w:marBottom w:val="0"/>
          <w:divBdr>
            <w:top w:val="none" w:sz="0" w:space="0" w:color="auto"/>
            <w:left w:val="none" w:sz="0" w:space="0" w:color="auto"/>
            <w:bottom w:val="none" w:sz="0" w:space="0" w:color="auto"/>
            <w:right w:val="none" w:sz="0" w:space="0" w:color="auto"/>
          </w:divBdr>
        </w:div>
        <w:div w:id="1371607414">
          <w:marLeft w:val="432"/>
          <w:marRight w:val="0"/>
          <w:marTop w:val="106"/>
          <w:marBottom w:val="0"/>
          <w:divBdr>
            <w:top w:val="none" w:sz="0" w:space="0" w:color="auto"/>
            <w:left w:val="none" w:sz="0" w:space="0" w:color="auto"/>
            <w:bottom w:val="none" w:sz="0" w:space="0" w:color="auto"/>
            <w:right w:val="none" w:sz="0" w:space="0" w:color="auto"/>
          </w:divBdr>
        </w:div>
        <w:div w:id="447283758">
          <w:marLeft w:val="432"/>
          <w:marRight w:val="0"/>
          <w:marTop w:val="106"/>
          <w:marBottom w:val="0"/>
          <w:divBdr>
            <w:top w:val="none" w:sz="0" w:space="0" w:color="auto"/>
            <w:left w:val="none" w:sz="0" w:space="0" w:color="auto"/>
            <w:bottom w:val="none" w:sz="0" w:space="0" w:color="auto"/>
            <w:right w:val="none" w:sz="0" w:space="0" w:color="auto"/>
          </w:divBdr>
        </w:div>
        <w:div w:id="528494298">
          <w:marLeft w:val="432"/>
          <w:marRight w:val="0"/>
          <w:marTop w:val="106"/>
          <w:marBottom w:val="0"/>
          <w:divBdr>
            <w:top w:val="none" w:sz="0" w:space="0" w:color="auto"/>
            <w:left w:val="none" w:sz="0" w:space="0" w:color="auto"/>
            <w:bottom w:val="none" w:sz="0" w:space="0" w:color="auto"/>
            <w:right w:val="none" w:sz="0" w:space="0" w:color="auto"/>
          </w:divBdr>
        </w:div>
        <w:div w:id="454181514">
          <w:marLeft w:val="432"/>
          <w:marRight w:val="0"/>
          <w:marTop w:val="106"/>
          <w:marBottom w:val="0"/>
          <w:divBdr>
            <w:top w:val="none" w:sz="0" w:space="0" w:color="auto"/>
            <w:left w:val="none" w:sz="0" w:space="0" w:color="auto"/>
            <w:bottom w:val="none" w:sz="0" w:space="0" w:color="auto"/>
            <w:right w:val="none" w:sz="0" w:space="0" w:color="auto"/>
          </w:divBdr>
        </w:div>
        <w:div w:id="1527712503">
          <w:marLeft w:val="432"/>
          <w:marRight w:val="0"/>
          <w:marTop w:val="106"/>
          <w:marBottom w:val="0"/>
          <w:divBdr>
            <w:top w:val="none" w:sz="0" w:space="0" w:color="auto"/>
            <w:left w:val="none" w:sz="0" w:space="0" w:color="auto"/>
            <w:bottom w:val="none" w:sz="0" w:space="0" w:color="auto"/>
            <w:right w:val="none" w:sz="0" w:space="0" w:color="auto"/>
          </w:divBdr>
        </w:div>
        <w:div w:id="1916085013">
          <w:marLeft w:val="432"/>
          <w:marRight w:val="0"/>
          <w:marTop w:val="106"/>
          <w:marBottom w:val="0"/>
          <w:divBdr>
            <w:top w:val="none" w:sz="0" w:space="0" w:color="auto"/>
            <w:left w:val="none" w:sz="0" w:space="0" w:color="auto"/>
            <w:bottom w:val="none" w:sz="0" w:space="0" w:color="auto"/>
            <w:right w:val="none" w:sz="0" w:space="0" w:color="auto"/>
          </w:divBdr>
        </w:div>
        <w:div w:id="1212763827">
          <w:marLeft w:val="432"/>
          <w:marRight w:val="0"/>
          <w:marTop w:val="106"/>
          <w:marBottom w:val="0"/>
          <w:divBdr>
            <w:top w:val="none" w:sz="0" w:space="0" w:color="auto"/>
            <w:left w:val="none" w:sz="0" w:space="0" w:color="auto"/>
            <w:bottom w:val="none" w:sz="0" w:space="0" w:color="auto"/>
            <w:right w:val="none" w:sz="0" w:space="0" w:color="auto"/>
          </w:divBdr>
        </w:div>
        <w:div w:id="1744639982">
          <w:marLeft w:val="432"/>
          <w:marRight w:val="0"/>
          <w:marTop w:val="106"/>
          <w:marBottom w:val="0"/>
          <w:divBdr>
            <w:top w:val="none" w:sz="0" w:space="0" w:color="auto"/>
            <w:left w:val="none" w:sz="0" w:space="0" w:color="auto"/>
            <w:bottom w:val="none" w:sz="0" w:space="0" w:color="auto"/>
            <w:right w:val="none" w:sz="0" w:space="0" w:color="auto"/>
          </w:divBdr>
        </w:div>
      </w:divsChild>
    </w:div>
    <w:div w:id="246230881">
      <w:bodyDiv w:val="1"/>
      <w:marLeft w:val="0"/>
      <w:marRight w:val="0"/>
      <w:marTop w:val="0"/>
      <w:marBottom w:val="0"/>
      <w:divBdr>
        <w:top w:val="none" w:sz="0" w:space="0" w:color="auto"/>
        <w:left w:val="none" w:sz="0" w:space="0" w:color="auto"/>
        <w:bottom w:val="none" w:sz="0" w:space="0" w:color="auto"/>
        <w:right w:val="none" w:sz="0" w:space="0" w:color="auto"/>
      </w:divBdr>
    </w:div>
    <w:div w:id="462886937">
      <w:bodyDiv w:val="1"/>
      <w:marLeft w:val="0"/>
      <w:marRight w:val="0"/>
      <w:marTop w:val="0"/>
      <w:marBottom w:val="0"/>
      <w:divBdr>
        <w:top w:val="none" w:sz="0" w:space="0" w:color="auto"/>
        <w:left w:val="none" w:sz="0" w:space="0" w:color="auto"/>
        <w:bottom w:val="none" w:sz="0" w:space="0" w:color="auto"/>
        <w:right w:val="none" w:sz="0" w:space="0" w:color="auto"/>
      </w:divBdr>
    </w:div>
    <w:div w:id="519777482">
      <w:bodyDiv w:val="1"/>
      <w:marLeft w:val="0"/>
      <w:marRight w:val="0"/>
      <w:marTop w:val="0"/>
      <w:marBottom w:val="0"/>
      <w:divBdr>
        <w:top w:val="none" w:sz="0" w:space="0" w:color="auto"/>
        <w:left w:val="none" w:sz="0" w:space="0" w:color="auto"/>
        <w:bottom w:val="none" w:sz="0" w:space="0" w:color="auto"/>
        <w:right w:val="none" w:sz="0" w:space="0" w:color="auto"/>
      </w:divBdr>
    </w:div>
    <w:div w:id="958024874">
      <w:bodyDiv w:val="1"/>
      <w:marLeft w:val="0"/>
      <w:marRight w:val="0"/>
      <w:marTop w:val="0"/>
      <w:marBottom w:val="0"/>
      <w:divBdr>
        <w:top w:val="none" w:sz="0" w:space="0" w:color="auto"/>
        <w:left w:val="none" w:sz="0" w:space="0" w:color="auto"/>
        <w:bottom w:val="none" w:sz="0" w:space="0" w:color="auto"/>
        <w:right w:val="none" w:sz="0" w:space="0" w:color="auto"/>
      </w:divBdr>
    </w:div>
    <w:div w:id="1033654064">
      <w:bodyDiv w:val="1"/>
      <w:marLeft w:val="0"/>
      <w:marRight w:val="0"/>
      <w:marTop w:val="0"/>
      <w:marBottom w:val="0"/>
      <w:divBdr>
        <w:top w:val="none" w:sz="0" w:space="0" w:color="auto"/>
        <w:left w:val="none" w:sz="0" w:space="0" w:color="auto"/>
        <w:bottom w:val="none" w:sz="0" w:space="0" w:color="auto"/>
        <w:right w:val="none" w:sz="0" w:space="0" w:color="auto"/>
      </w:divBdr>
    </w:div>
    <w:div w:id="1220358441">
      <w:bodyDiv w:val="1"/>
      <w:marLeft w:val="0"/>
      <w:marRight w:val="0"/>
      <w:marTop w:val="0"/>
      <w:marBottom w:val="0"/>
      <w:divBdr>
        <w:top w:val="none" w:sz="0" w:space="0" w:color="auto"/>
        <w:left w:val="none" w:sz="0" w:space="0" w:color="auto"/>
        <w:bottom w:val="none" w:sz="0" w:space="0" w:color="auto"/>
        <w:right w:val="none" w:sz="0" w:space="0" w:color="auto"/>
      </w:divBdr>
      <w:divsChild>
        <w:div w:id="1017854149">
          <w:marLeft w:val="432"/>
          <w:marRight w:val="0"/>
          <w:marTop w:val="115"/>
          <w:marBottom w:val="0"/>
          <w:divBdr>
            <w:top w:val="none" w:sz="0" w:space="0" w:color="auto"/>
            <w:left w:val="none" w:sz="0" w:space="0" w:color="auto"/>
            <w:bottom w:val="none" w:sz="0" w:space="0" w:color="auto"/>
            <w:right w:val="none" w:sz="0" w:space="0" w:color="auto"/>
          </w:divBdr>
        </w:div>
        <w:div w:id="341401342">
          <w:marLeft w:val="432"/>
          <w:marRight w:val="0"/>
          <w:marTop w:val="115"/>
          <w:marBottom w:val="0"/>
          <w:divBdr>
            <w:top w:val="none" w:sz="0" w:space="0" w:color="auto"/>
            <w:left w:val="none" w:sz="0" w:space="0" w:color="auto"/>
            <w:bottom w:val="none" w:sz="0" w:space="0" w:color="auto"/>
            <w:right w:val="none" w:sz="0" w:space="0" w:color="auto"/>
          </w:divBdr>
        </w:div>
        <w:div w:id="1717243059">
          <w:marLeft w:val="432"/>
          <w:marRight w:val="0"/>
          <w:marTop w:val="115"/>
          <w:marBottom w:val="0"/>
          <w:divBdr>
            <w:top w:val="none" w:sz="0" w:space="0" w:color="auto"/>
            <w:left w:val="none" w:sz="0" w:space="0" w:color="auto"/>
            <w:bottom w:val="none" w:sz="0" w:space="0" w:color="auto"/>
            <w:right w:val="none" w:sz="0" w:space="0" w:color="auto"/>
          </w:divBdr>
        </w:div>
      </w:divsChild>
    </w:div>
    <w:div w:id="1374429555">
      <w:bodyDiv w:val="1"/>
      <w:marLeft w:val="0"/>
      <w:marRight w:val="0"/>
      <w:marTop w:val="0"/>
      <w:marBottom w:val="0"/>
      <w:divBdr>
        <w:top w:val="none" w:sz="0" w:space="0" w:color="auto"/>
        <w:left w:val="none" w:sz="0" w:space="0" w:color="auto"/>
        <w:bottom w:val="none" w:sz="0" w:space="0" w:color="auto"/>
        <w:right w:val="none" w:sz="0" w:space="0" w:color="auto"/>
      </w:divBdr>
    </w:div>
    <w:div w:id="1513953891">
      <w:bodyDiv w:val="1"/>
      <w:marLeft w:val="0"/>
      <w:marRight w:val="0"/>
      <w:marTop w:val="0"/>
      <w:marBottom w:val="0"/>
      <w:divBdr>
        <w:top w:val="none" w:sz="0" w:space="0" w:color="auto"/>
        <w:left w:val="none" w:sz="0" w:space="0" w:color="auto"/>
        <w:bottom w:val="none" w:sz="0" w:space="0" w:color="auto"/>
        <w:right w:val="none" w:sz="0" w:space="0" w:color="auto"/>
      </w:divBdr>
      <w:divsChild>
        <w:div w:id="646203416">
          <w:marLeft w:val="432"/>
          <w:marRight w:val="0"/>
          <w:marTop w:val="115"/>
          <w:marBottom w:val="0"/>
          <w:divBdr>
            <w:top w:val="none" w:sz="0" w:space="0" w:color="auto"/>
            <w:left w:val="none" w:sz="0" w:space="0" w:color="auto"/>
            <w:bottom w:val="none" w:sz="0" w:space="0" w:color="auto"/>
            <w:right w:val="none" w:sz="0" w:space="0" w:color="auto"/>
          </w:divBdr>
        </w:div>
      </w:divsChild>
    </w:div>
    <w:div w:id="170328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ld.sibmuseum.ru/page/alleya-aleksandra-i-vladimira-sazonovyh.htm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16</Pages>
  <Words>3020</Words>
  <Characters>17219</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Алексей</cp:lastModifiedBy>
  <cp:revision>6</cp:revision>
  <dcterms:created xsi:type="dcterms:W3CDTF">2025-01-30T13:04:00Z</dcterms:created>
  <dcterms:modified xsi:type="dcterms:W3CDTF">2025-01-30T18:16:00Z</dcterms:modified>
</cp:coreProperties>
</file>