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090" w:rsidRDefault="00CE0090" w:rsidP="00CE0090">
      <w:pPr>
        <w:jc w:val="center"/>
        <w:rPr>
          <w:sz w:val="28"/>
          <w:szCs w:val="28"/>
        </w:rPr>
      </w:pPr>
    </w:p>
    <w:p w:rsidR="00C63E18" w:rsidRDefault="00CE0090" w:rsidP="00CE0090">
      <w:pPr>
        <w:jc w:val="center"/>
      </w:pPr>
      <w:r>
        <w:rPr>
          <w:sz w:val="28"/>
          <w:szCs w:val="28"/>
        </w:rPr>
        <w:t>БОУ г. Омска «Средняя общеобразовательная школа №82»</w:t>
      </w:r>
    </w:p>
    <w:p w:rsidR="00C63E18" w:rsidRDefault="00C63E18"/>
    <w:p w:rsidR="00C63E18" w:rsidRDefault="00C63E18"/>
    <w:p w:rsidR="00C63E18" w:rsidRDefault="00C63E18"/>
    <w:p w:rsidR="00C63E18" w:rsidRDefault="00C63E18"/>
    <w:p w:rsidR="00C63E18" w:rsidRDefault="00C63E18"/>
    <w:p w:rsidR="00CE0090" w:rsidRDefault="00CE0090"/>
    <w:p w:rsidR="00CE0090" w:rsidRDefault="00CE0090"/>
    <w:p w:rsidR="00CE0090" w:rsidRDefault="00CE0090"/>
    <w:p w:rsidR="00C63E18" w:rsidRDefault="00E20DDF">
      <w:pPr>
        <w:spacing w:before="120" w:after="120"/>
        <w:jc w:val="center"/>
      </w:pPr>
      <w:r>
        <w:rPr>
          <w:caps/>
          <w:sz w:val="44"/>
          <w:szCs w:val="44"/>
        </w:rPr>
        <w:t>Проект</w:t>
      </w:r>
    </w:p>
    <w:p w:rsidR="00C63E18" w:rsidRDefault="00E20DDF">
      <w:pPr>
        <w:spacing w:before="120" w:after="120"/>
        <w:jc w:val="center"/>
      </w:pPr>
      <w:r>
        <w:rPr>
          <w:sz w:val="28"/>
          <w:szCs w:val="28"/>
        </w:rPr>
        <w:t>на тему</w:t>
      </w:r>
    </w:p>
    <w:p w:rsidR="00C63E18" w:rsidRDefault="00E20DDF">
      <w:pPr>
        <w:spacing w:after="120"/>
        <w:jc w:val="center"/>
      </w:pPr>
      <w:r>
        <w:rPr>
          <w:b/>
          <w:bCs/>
          <w:sz w:val="36"/>
          <w:szCs w:val="36"/>
        </w:rPr>
        <w:t>«</w:t>
      </w:r>
      <w:bookmarkStart w:id="0" w:name="_GoBack"/>
      <w:r>
        <w:rPr>
          <w:b/>
          <w:bCs/>
          <w:sz w:val="36"/>
          <w:szCs w:val="36"/>
        </w:rPr>
        <w:t xml:space="preserve">Влияние </w:t>
      </w:r>
      <w:r w:rsidR="00460F69">
        <w:rPr>
          <w:b/>
          <w:bCs/>
          <w:sz w:val="36"/>
          <w:szCs w:val="36"/>
        </w:rPr>
        <w:t xml:space="preserve">Великой отечественной </w:t>
      </w:r>
      <w:r>
        <w:rPr>
          <w:b/>
          <w:bCs/>
          <w:sz w:val="36"/>
          <w:szCs w:val="36"/>
        </w:rPr>
        <w:t>войны на культуру и искусство Омска</w:t>
      </w:r>
      <w:bookmarkEnd w:id="0"/>
      <w:r>
        <w:rPr>
          <w:b/>
          <w:bCs/>
          <w:sz w:val="36"/>
          <w:szCs w:val="36"/>
        </w:rPr>
        <w:t>»</w:t>
      </w:r>
    </w:p>
    <w:p w:rsidR="00C63E18" w:rsidRDefault="00C63E18"/>
    <w:p w:rsidR="00C63E18" w:rsidRDefault="00C63E18"/>
    <w:p w:rsidR="00C63E18" w:rsidRDefault="00C63E18"/>
    <w:tbl>
      <w:tblPr>
        <w:tblW w:w="0" w:type="auto"/>
        <w:tblInd w:w="10" w:type="dxa"/>
        <w:tblCellMar>
          <w:left w:w="10" w:type="dxa"/>
          <w:right w:w="10" w:type="dxa"/>
        </w:tblCellMar>
        <w:tblLook w:val="04A0" w:firstRow="1" w:lastRow="0" w:firstColumn="1" w:lastColumn="0" w:noHBand="0" w:noVBand="1"/>
      </w:tblPr>
      <w:tblGrid>
        <w:gridCol w:w="6379"/>
        <w:gridCol w:w="3668"/>
      </w:tblGrid>
      <w:tr w:rsidR="00C63E18">
        <w:tc>
          <w:tcPr>
            <w:tcW w:w="6379" w:type="dxa"/>
            <w:noWrap/>
          </w:tcPr>
          <w:p w:rsidR="00C63E18" w:rsidRDefault="00C63E18"/>
        </w:tc>
        <w:tc>
          <w:tcPr>
            <w:tcW w:w="3668" w:type="dxa"/>
            <w:noWrap/>
          </w:tcPr>
          <w:p w:rsidR="00C63E18" w:rsidRDefault="00CE0090">
            <w:pPr>
              <w:spacing w:before="40" w:after="40"/>
              <w:rPr>
                <w:sz w:val="28"/>
                <w:szCs w:val="28"/>
              </w:rPr>
            </w:pPr>
            <w:r>
              <w:rPr>
                <w:sz w:val="28"/>
                <w:szCs w:val="28"/>
              </w:rPr>
              <w:t>Выполнили ученицы 6Г класса:</w:t>
            </w:r>
          </w:p>
          <w:p w:rsidR="00CE0090" w:rsidRDefault="00CE0090">
            <w:pPr>
              <w:spacing w:before="40" w:after="40"/>
              <w:rPr>
                <w:sz w:val="28"/>
                <w:szCs w:val="28"/>
              </w:rPr>
            </w:pPr>
            <w:r>
              <w:rPr>
                <w:sz w:val="28"/>
                <w:szCs w:val="28"/>
              </w:rPr>
              <w:t>Ринк Алена</w:t>
            </w:r>
          </w:p>
          <w:p w:rsidR="00C63E18" w:rsidRDefault="00CE0090" w:rsidP="00CE0090">
            <w:pPr>
              <w:spacing w:before="40" w:after="40"/>
            </w:pPr>
            <w:proofErr w:type="spellStart"/>
            <w:r>
              <w:rPr>
                <w:sz w:val="28"/>
                <w:szCs w:val="28"/>
              </w:rPr>
              <w:t>Проклушина</w:t>
            </w:r>
            <w:proofErr w:type="spellEnd"/>
            <w:r>
              <w:rPr>
                <w:sz w:val="28"/>
                <w:szCs w:val="28"/>
              </w:rPr>
              <w:t xml:space="preserve"> Елизавета</w:t>
            </w:r>
          </w:p>
          <w:p w:rsidR="00CE0090" w:rsidRDefault="00CE0090" w:rsidP="00CE0090">
            <w:pPr>
              <w:spacing w:before="40" w:after="40"/>
            </w:pPr>
          </w:p>
          <w:p w:rsidR="00C63E18" w:rsidRDefault="00E20DDF">
            <w:pPr>
              <w:spacing w:before="40" w:after="40"/>
            </w:pPr>
            <w:r>
              <w:rPr>
                <w:sz w:val="28"/>
                <w:szCs w:val="28"/>
              </w:rPr>
              <w:t>Руководитель:</w:t>
            </w:r>
          </w:p>
          <w:p w:rsidR="00C63E18" w:rsidRDefault="00CE0090">
            <w:pPr>
              <w:spacing w:before="40" w:after="40"/>
            </w:pPr>
            <w:proofErr w:type="spellStart"/>
            <w:r>
              <w:rPr>
                <w:sz w:val="28"/>
                <w:szCs w:val="28"/>
              </w:rPr>
              <w:t>Майлобаева</w:t>
            </w:r>
            <w:proofErr w:type="spellEnd"/>
            <w:r>
              <w:rPr>
                <w:sz w:val="28"/>
                <w:szCs w:val="28"/>
              </w:rPr>
              <w:t xml:space="preserve"> А.Н.</w:t>
            </w:r>
          </w:p>
          <w:p w:rsidR="00C63E18" w:rsidRDefault="00C63E18"/>
        </w:tc>
      </w:tr>
    </w:tbl>
    <w:p w:rsidR="00C63E18" w:rsidRDefault="00C63E18"/>
    <w:p w:rsidR="00C63E18" w:rsidRDefault="00C63E18"/>
    <w:p w:rsidR="00C63E18" w:rsidRDefault="00C63E18"/>
    <w:p w:rsidR="00C63E18" w:rsidRDefault="00C63E18"/>
    <w:p w:rsidR="00C63E18" w:rsidRDefault="00C63E18"/>
    <w:p w:rsidR="00C63E18" w:rsidRDefault="00C63E18"/>
    <w:p w:rsidR="00C63E18" w:rsidRDefault="00C63E18"/>
    <w:p w:rsidR="00C63E18" w:rsidRDefault="00C63E18"/>
    <w:p w:rsidR="00C63E18" w:rsidRDefault="00C63E18"/>
    <w:p w:rsidR="00C63E18" w:rsidRDefault="00E20DDF">
      <w:pPr>
        <w:spacing w:before="40" w:after="40"/>
        <w:jc w:val="center"/>
      </w:pPr>
      <w:r>
        <w:rPr>
          <w:sz w:val="28"/>
          <w:szCs w:val="28"/>
          <w:lang w:val="en-US"/>
        </w:rPr>
        <w:t xml:space="preserve">2024 </w:t>
      </w:r>
      <w:r>
        <w:rPr>
          <w:sz w:val="28"/>
          <w:szCs w:val="28"/>
        </w:rPr>
        <w:t>г.</w:t>
      </w:r>
    </w:p>
    <w:p w:rsidR="00C63E18" w:rsidRDefault="00C63E18"/>
    <w:p w:rsidR="00C63E18" w:rsidRDefault="00C63E18">
      <w:pPr>
        <w:sectPr w:rsidR="00C63E18">
          <w:pgSz w:w="11900" w:h="16840"/>
          <w:pgMar w:top="567" w:right="850" w:bottom="568" w:left="993" w:header="708" w:footer="708" w:gutter="0"/>
          <w:cols w:space="720"/>
        </w:sectPr>
      </w:pPr>
    </w:p>
    <w:p w:rsidR="00C63E18" w:rsidRDefault="00E20DDF">
      <w:pPr>
        <w:pStyle w:val="1"/>
      </w:pPr>
      <w:bookmarkStart w:id="1" w:name="_Toc0"/>
      <w:r>
        <w:lastRenderedPageBreak/>
        <w:t>Содержание</w:t>
      </w:r>
      <w:bookmarkEnd w:id="1"/>
    </w:p>
    <w:p w:rsidR="00C63E18" w:rsidRDefault="00E20DDF">
      <w:pPr>
        <w:tabs>
          <w:tab w:val="right" w:leader="dot" w:pos="9062"/>
        </w:tabs>
        <w:rPr>
          <w:rStyle w:val="fontStyleText"/>
          <w:noProof/>
        </w:rPr>
      </w:pPr>
      <w:r>
        <w:fldChar w:fldCharType="begin"/>
      </w:r>
      <w:r>
        <w:instrText>TOC \o 1-9 \h \z \u</w:instrText>
      </w:r>
      <w:r>
        <w:fldChar w:fldCharType="separate"/>
      </w:r>
      <w:hyperlink w:anchor="_Toc0" w:history="1">
        <w:r>
          <w:rPr>
            <w:noProof/>
          </w:rPr>
          <w:t>Содержание</w:t>
        </w:r>
        <w:r>
          <w:rPr>
            <w:noProof/>
          </w:rPr>
          <w:tab/>
        </w:r>
        <w:r>
          <w:rPr>
            <w:noProof/>
          </w:rPr>
          <w:fldChar w:fldCharType="begin"/>
        </w:r>
        <w:r>
          <w:rPr>
            <w:noProof/>
          </w:rPr>
          <w:instrText>PAGEREF _Toc0 \h</w:instrText>
        </w:r>
        <w:r>
          <w:rPr>
            <w:noProof/>
          </w:rPr>
        </w:r>
        <w:r>
          <w:rPr>
            <w:noProof/>
          </w:rPr>
          <w:fldChar w:fldCharType="end"/>
        </w:r>
      </w:hyperlink>
    </w:p>
    <w:p w:rsidR="00C63E18" w:rsidRDefault="007A7001">
      <w:pPr>
        <w:tabs>
          <w:tab w:val="right" w:leader="dot" w:pos="9062"/>
        </w:tabs>
        <w:rPr>
          <w:rStyle w:val="fontStyleText"/>
          <w:noProof/>
        </w:rPr>
      </w:pPr>
      <w:hyperlink w:anchor="_Toc1" w:history="1">
        <w:r w:rsidR="00E20DDF">
          <w:rPr>
            <w:noProof/>
          </w:rPr>
          <w:t>Введение</w:t>
        </w:r>
        <w:r w:rsidR="00E20DDF">
          <w:rPr>
            <w:noProof/>
          </w:rPr>
          <w:tab/>
        </w:r>
        <w:r w:rsidR="00E20DDF">
          <w:rPr>
            <w:noProof/>
          </w:rPr>
          <w:fldChar w:fldCharType="begin"/>
        </w:r>
        <w:r w:rsidR="00E20DDF">
          <w:rPr>
            <w:noProof/>
          </w:rPr>
          <w:instrText>PAGEREF _Toc1 \h</w:instrText>
        </w:r>
        <w:r w:rsidR="00E20DDF">
          <w:rPr>
            <w:noProof/>
          </w:rPr>
        </w:r>
        <w:r w:rsidR="00E20DDF">
          <w:rPr>
            <w:noProof/>
          </w:rPr>
          <w:fldChar w:fldCharType="end"/>
        </w:r>
      </w:hyperlink>
    </w:p>
    <w:p w:rsidR="00C63E18" w:rsidRDefault="007A7001">
      <w:pPr>
        <w:tabs>
          <w:tab w:val="right" w:leader="dot" w:pos="9062"/>
        </w:tabs>
        <w:rPr>
          <w:rStyle w:val="fontStyleText"/>
          <w:noProof/>
        </w:rPr>
      </w:pPr>
      <w:hyperlink w:anchor="_Toc2" w:history="1">
        <w:r w:rsidR="00E20DDF">
          <w:rPr>
            <w:noProof/>
          </w:rPr>
          <w:t>Влияние войны на культурные учреждения Омска</w:t>
        </w:r>
        <w:r w:rsidR="00E20DDF">
          <w:rPr>
            <w:noProof/>
          </w:rPr>
          <w:tab/>
        </w:r>
        <w:r w:rsidR="00E20DDF">
          <w:rPr>
            <w:noProof/>
          </w:rPr>
          <w:fldChar w:fldCharType="begin"/>
        </w:r>
        <w:r w:rsidR="00E20DDF">
          <w:rPr>
            <w:noProof/>
          </w:rPr>
          <w:instrText>PAGEREF _Toc2 \h</w:instrText>
        </w:r>
        <w:r w:rsidR="00E20DDF">
          <w:rPr>
            <w:noProof/>
          </w:rPr>
        </w:r>
        <w:r w:rsidR="00E20DDF">
          <w:rPr>
            <w:noProof/>
          </w:rPr>
          <w:fldChar w:fldCharType="end"/>
        </w:r>
      </w:hyperlink>
    </w:p>
    <w:p w:rsidR="00C63E18" w:rsidRDefault="007A7001">
      <w:pPr>
        <w:tabs>
          <w:tab w:val="right" w:leader="dot" w:pos="9062"/>
        </w:tabs>
        <w:rPr>
          <w:rStyle w:val="fontStyleText"/>
          <w:noProof/>
        </w:rPr>
      </w:pPr>
      <w:hyperlink w:anchor="_Toc3" w:history="1">
        <w:r w:rsidR="00E20DDF">
          <w:rPr>
            <w:noProof/>
          </w:rPr>
          <w:t>Творческие инициативы художников</w:t>
        </w:r>
        <w:r w:rsidR="00E20DDF">
          <w:rPr>
            <w:noProof/>
          </w:rPr>
          <w:tab/>
        </w:r>
        <w:r w:rsidR="00E20DDF">
          <w:rPr>
            <w:noProof/>
          </w:rPr>
          <w:fldChar w:fldCharType="begin"/>
        </w:r>
        <w:r w:rsidR="00E20DDF">
          <w:rPr>
            <w:noProof/>
          </w:rPr>
          <w:instrText>PAGEREF _Toc3 \h</w:instrText>
        </w:r>
        <w:r w:rsidR="00E20DDF">
          <w:rPr>
            <w:noProof/>
          </w:rPr>
        </w:r>
        <w:r w:rsidR="00E20DDF">
          <w:rPr>
            <w:noProof/>
          </w:rPr>
          <w:fldChar w:fldCharType="end"/>
        </w:r>
      </w:hyperlink>
    </w:p>
    <w:p w:rsidR="00C63E18" w:rsidRDefault="007A7001">
      <w:pPr>
        <w:tabs>
          <w:tab w:val="right" w:leader="dot" w:pos="9062"/>
        </w:tabs>
        <w:rPr>
          <w:rStyle w:val="fontStyleText"/>
          <w:noProof/>
        </w:rPr>
      </w:pPr>
      <w:hyperlink w:anchor="_Toc4" w:history="1">
        <w:r w:rsidR="00E20DDF">
          <w:rPr>
            <w:noProof/>
          </w:rPr>
          <w:t>Социальная функция искусства во время войны</w:t>
        </w:r>
        <w:r w:rsidR="00E20DDF">
          <w:rPr>
            <w:noProof/>
          </w:rPr>
          <w:tab/>
        </w:r>
        <w:r w:rsidR="00E20DDF">
          <w:rPr>
            <w:noProof/>
          </w:rPr>
          <w:fldChar w:fldCharType="begin"/>
        </w:r>
        <w:r w:rsidR="00E20DDF">
          <w:rPr>
            <w:noProof/>
          </w:rPr>
          <w:instrText>PAGEREF _Toc4 \h</w:instrText>
        </w:r>
        <w:r w:rsidR="00E20DDF">
          <w:rPr>
            <w:noProof/>
          </w:rPr>
        </w:r>
        <w:r w:rsidR="00E20DDF">
          <w:rPr>
            <w:noProof/>
          </w:rPr>
          <w:fldChar w:fldCharType="end"/>
        </w:r>
      </w:hyperlink>
    </w:p>
    <w:p w:rsidR="00C63E18" w:rsidRDefault="007A7001">
      <w:pPr>
        <w:tabs>
          <w:tab w:val="right" w:leader="dot" w:pos="9062"/>
        </w:tabs>
        <w:rPr>
          <w:rStyle w:val="fontStyleText"/>
          <w:noProof/>
        </w:rPr>
      </w:pPr>
      <w:hyperlink w:anchor="_Toc5" w:history="1">
        <w:r w:rsidR="00E20DDF">
          <w:rPr>
            <w:noProof/>
          </w:rPr>
          <w:t>Архитектурные изменения Омска в годы войны</w:t>
        </w:r>
        <w:r w:rsidR="00E20DDF">
          <w:rPr>
            <w:noProof/>
          </w:rPr>
          <w:tab/>
        </w:r>
        <w:r w:rsidR="00E20DDF">
          <w:rPr>
            <w:noProof/>
          </w:rPr>
          <w:fldChar w:fldCharType="begin"/>
        </w:r>
        <w:r w:rsidR="00E20DDF">
          <w:rPr>
            <w:noProof/>
          </w:rPr>
          <w:instrText>PAGEREF _Toc5 \h</w:instrText>
        </w:r>
        <w:r w:rsidR="00E20DDF">
          <w:rPr>
            <w:noProof/>
          </w:rPr>
        </w:r>
        <w:r w:rsidR="00E20DDF">
          <w:rPr>
            <w:noProof/>
          </w:rPr>
          <w:fldChar w:fldCharType="end"/>
        </w:r>
      </w:hyperlink>
    </w:p>
    <w:p w:rsidR="00C63E18" w:rsidRDefault="007A7001">
      <w:pPr>
        <w:tabs>
          <w:tab w:val="right" w:leader="dot" w:pos="9062"/>
        </w:tabs>
        <w:rPr>
          <w:rStyle w:val="fontStyleText"/>
          <w:noProof/>
        </w:rPr>
      </w:pPr>
      <w:hyperlink w:anchor="_Toc6" w:history="1">
        <w:r w:rsidR="00E20DDF">
          <w:rPr>
            <w:noProof/>
          </w:rPr>
          <w:t>Документальное наследие: источники информации</w:t>
        </w:r>
        <w:r w:rsidR="00E20DDF">
          <w:rPr>
            <w:noProof/>
          </w:rPr>
          <w:tab/>
        </w:r>
        <w:r w:rsidR="00E20DDF">
          <w:rPr>
            <w:noProof/>
          </w:rPr>
          <w:fldChar w:fldCharType="begin"/>
        </w:r>
        <w:r w:rsidR="00E20DDF">
          <w:rPr>
            <w:noProof/>
          </w:rPr>
          <w:instrText>PAGEREF _Toc6 \h</w:instrText>
        </w:r>
        <w:r w:rsidR="00E20DDF">
          <w:rPr>
            <w:noProof/>
          </w:rPr>
        </w:r>
        <w:r w:rsidR="00E20DDF">
          <w:rPr>
            <w:noProof/>
          </w:rPr>
          <w:fldChar w:fldCharType="end"/>
        </w:r>
      </w:hyperlink>
    </w:p>
    <w:p w:rsidR="00C63E18" w:rsidRDefault="007A7001">
      <w:pPr>
        <w:tabs>
          <w:tab w:val="right" w:leader="dot" w:pos="9062"/>
        </w:tabs>
        <w:rPr>
          <w:rStyle w:val="fontStyleText"/>
          <w:noProof/>
        </w:rPr>
      </w:pPr>
      <w:hyperlink w:anchor="_Toc7" w:history="1">
        <w:r w:rsidR="00E20DDF">
          <w:rPr>
            <w:noProof/>
          </w:rPr>
          <w:t>Выводы о трансформации культуры</w:t>
        </w:r>
        <w:r w:rsidR="00E20DDF">
          <w:rPr>
            <w:noProof/>
          </w:rPr>
          <w:tab/>
        </w:r>
        <w:r w:rsidR="00E20DDF">
          <w:rPr>
            <w:noProof/>
          </w:rPr>
          <w:fldChar w:fldCharType="begin"/>
        </w:r>
        <w:r w:rsidR="00E20DDF">
          <w:rPr>
            <w:noProof/>
          </w:rPr>
          <w:instrText>PAGEREF _Toc7 \h</w:instrText>
        </w:r>
        <w:r w:rsidR="00E20DDF">
          <w:rPr>
            <w:noProof/>
          </w:rPr>
        </w:r>
        <w:r w:rsidR="00E20DDF">
          <w:rPr>
            <w:noProof/>
          </w:rPr>
          <w:fldChar w:fldCharType="end"/>
        </w:r>
      </w:hyperlink>
    </w:p>
    <w:p w:rsidR="00C63E18" w:rsidRDefault="007A7001">
      <w:pPr>
        <w:tabs>
          <w:tab w:val="right" w:leader="dot" w:pos="9062"/>
        </w:tabs>
        <w:rPr>
          <w:rStyle w:val="fontStyleText"/>
          <w:noProof/>
        </w:rPr>
      </w:pPr>
      <w:hyperlink w:anchor="_Toc8" w:history="1">
        <w:r w:rsidR="00E20DDF">
          <w:rPr>
            <w:noProof/>
          </w:rPr>
          <w:t>Перспективы будущих исследований</w:t>
        </w:r>
        <w:r w:rsidR="00E20DDF">
          <w:rPr>
            <w:noProof/>
          </w:rPr>
          <w:tab/>
        </w:r>
        <w:r w:rsidR="00E20DDF">
          <w:rPr>
            <w:noProof/>
          </w:rPr>
          <w:fldChar w:fldCharType="begin"/>
        </w:r>
        <w:r w:rsidR="00E20DDF">
          <w:rPr>
            <w:noProof/>
          </w:rPr>
          <w:instrText>PAGEREF _Toc8 \h</w:instrText>
        </w:r>
        <w:r w:rsidR="00E20DDF">
          <w:rPr>
            <w:noProof/>
          </w:rPr>
        </w:r>
        <w:r w:rsidR="00E20DDF">
          <w:rPr>
            <w:noProof/>
          </w:rPr>
          <w:fldChar w:fldCharType="end"/>
        </w:r>
      </w:hyperlink>
    </w:p>
    <w:p w:rsidR="00C63E18" w:rsidRDefault="007A7001">
      <w:pPr>
        <w:tabs>
          <w:tab w:val="right" w:leader="dot" w:pos="9062"/>
        </w:tabs>
        <w:rPr>
          <w:rStyle w:val="fontStyleText"/>
          <w:noProof/>
        </w:rPr>
      </w:pPr>
      <w:hyperlink w:anchor="_Toc9" w:history="1">
        <w:r w:rsidR="00E20DDF">
          <w:rPr>
            <w:noProof/>
          </w:rPr>
          <w:t>Заключение</w:t>
        </w:r>
        <w:r w:rsidR="00E20DDF">
          <w:rPr>
            <w:noProof/>
          </w:rPr>
          <w:tab/>
        </w:r>
        <w:r w:rsidR="00E20DDF">
          <w:rPr>
            <w:noProof/>
          </w:rPr>
          <w:fldChar w:fldCharType="begin"/>
        </w:r>
        <w:r w:rsidR="00E20DDF">
          <w:rPr>
            <w:noProof/>
          </w:rPr>
          <w:instrText>PAGEREF _Toc9 \h</w:instrText>
        </w:r>
        <w:r w:rsidR="00E20DDF">
          <w:rPr>
            <w:noProof/>
          </w:rPr>
        </w:r>
        <w:r w:rsidR="00E20DDF">
          <w:rPr>
            <w:noProof/>
          </w:rPr>
          <w:fldChar w:fldCharType="end"/>
        </w:r>
      </w:hyperlink>
    </w:p>
    <w:p w:rsidR="00C63E18" w:rsidRDefault="007A7001">
      <w:pPr>
        <w:tabs>
          <w:tab w:val="right" w:leader="dot" w:pos="9062"/>
        </w:tabs>
        <w:rPr>
          <w:rStyle w:val="fontStyleText"/>
          <w:noProof/>
        </w:rPr>
      </w:pPr>
      <w:hyperlink w:anchor="_Toc10" w:history="1">
        <w:r w:rsidR="00E20DDF">
          <w:rPr>
            <w:noProof/>
          </w:rPr>
          <w:t>Список литературы</w:t>
        </w:r>
        <w:r w:rsidR="00E20DDF">
          <w:rPr>
            <w:noProof/>
          </w:rPr>
          <w:tab/>
        </w:r>
        <w:r w:rsidR="00E20DDF">
          <w:rPr>
            <w:noProof/>
          </w:rPr>
          <w:fldChar w:fldCharType="begin"/>
        </w:r>
        <w:r w:rsidR="00E20DDF">
          <w:rPr>
            <w:noProof/>
          </w:rPr>
          <w:instrText>PAGEREF _Toc10 \h</w:instrText>
        </w:r>
        <w:r w:rsidR="00E20DDF">
          <w:rPr>
            <w:noProof/>
          </w:rPr>
        </w:r>
        <w:r w:rsidR="00E20DDF">
          <w:rPr>
            <w:noProof/>
          </w:rPr>
          <w:fldChar w:fldCharType="end"/>
        </w:r>
      </w:hyperlink>
    </w:p>
    <w:p w:rsidR="00C63E18" w:rsidRDefault="00E20DDF">
      <w:r>
        <w:fldChar w:fldCharType="end"/>
      </w:r>
    </w:p>
    <w:p w:rsidR="00C63E18" w:rsidRDefault="00C63E18">
      <w:pPr>
        <w:sectPr w:rsidR="00C63E18">
          <w:pgSz w:w="11905" w:h="16837"/>
          <w:pgMar w:top="1440" w:right="1440" w:bottom="1440" w:left="1440" w:header="720" w:footer="720" w:gutter="0"/>
          <w:pgNumType w:start="1"/>
          <w:cols w:space="720"/>
        </w:sectPr>
      </w:pPr>
    </w:p>
    <w:p w:rsidR="00C63E18" w:rsidRDefault="00E20DDF" w:rsidP="008766D7">
      <w:pPr>
        <w:pStyle w:val="1"/>
      </w:pPr>
      <w:bookmarkStart w:id="2" w:name="_Toc1"/>
      <w:r>
        <w:lastRenderedPageBreak/>
        <w:t>Введение</w:t>
      </w:r>
      <w:bookmarkEnd w:id="2"/>
    </w:p>
    <w:p w:rsidR="00C63E18" w:rsidRDefault="00E20DDF" w:rsidP="00106E92">
      <w:pPr>
        <w:pStyle w:val="paragraphStyleText"/>
      </w:pPr>
      <w:r>
        <w:rPr>
          <w:rStyle w:val="fontStyleText"/>
        </w:rPr>
        <w:t>Война, как одно из самых разрушительных и трансформирующих явлений в истории человечества, оказывает глубокое влияние на все сферы жизни общества, включая культуру и искусство. Омск, как важный культурный и исторический центр России, не стал исключением. В условиях военных действий, которые охватили страну, культурный ландшафт Омска претерпел значительные изменения, что и стало предметом нашего исследования. В данной работе мы стремимся проанализировать, как военные действия изменили художественную жизнь города, какие новые формы и инициативы возникли в ответ на вызовы времени, а также как искусство стало важным инструментом поддержки и сохранения морального духа населения.</w:t>
      </w:r>
    </w:p>
    <w:p w:rsidR="00C63E18" w:rsidRDefault="00E20DDF" w:rsidP="00106E92">
      <w:pPr>
        <w:pStyle w:val="paragraphStyleText"/>
      </w:pPr>
      <w:r>
        <w:rPr>
          <w:rStyle w:val="fontStyleText"/>
        </w:rPr>
        <w:t>Актуальность нашего исследования обусловлена недостатком систематических исследований, посвященных влиянию войны на культурную жизнь Омска. Несмотря на то, что многие города России пережили схожие процессы, Омск остается относительно малоизученным в этом контексте. Важно отметить, что в условиях кризиса культурные учреждения, такие как Омский областной музей изобразительных искусств, не только адаптировались к новым условиям, но и стали важными центрами, где формировались новые художественные идеи и инициативы. Закрытие художественного училища и использование культурных пространств для нужд фронта стали катализаторами изменений, которые мы намерены исследовать.</w:t>
      </w:r>
    </w:p>
    <w:p w:rsidR="00C63E18" w:rsidRDefault="00E20DDF" w:rsidP="00106E92">
      <w:pPr>
        <w:pStyle w:val="paragraphStyleText"/>
      </w:pPr>
      <w:r>
        <w:rPr>
          <w:rStyle w:val="fontStyleText"/>
        </w:rPr>
        <w:t xml:space="preserve">В рамках нашего исследования мы планируем рассмотреть несколько ключевых аспектов, которые помогут глубже понять влияние войны на культуру и искусство Омска. Во-первых, мы проанализируем влияние войны на культурные учреждения города, исследуя, как они изменили свою деятельность и адаптировались к новым условиям. Во-вторых, мы уделим внимание творческим инициативам художников, которые, несмотря на </w:t>
      </w:r>
      <w:r>
        <w:rPr>
          <w:rStyle w:val="fontStyleText"/>
        </w:rPr>
        <w:lastRenderedPageBreak/>
        <w:t>ограничения, продолжали создавать произведения искусства, отражающие дух времени. В-третьих, мы рассмотрим социальную функцию искусства во время войны, исследуя, как художественные произведения помогали поддерживать моральный дух населения и формировать общественное сознание.</w:t>
      </w:r>
    </w:p>
    <w:p w:rsidR="00C63E18" w:rsidRDefault="00E20DDF" w:rsidP="00106E92">
      <w:pPr>
        <w:pStyle w:val="paragraphStyleText"/>
      </w:pPr>
      <w:r>
        <w:rPr>
          <w:rStyle w:val="fontStyleText"/>
        </w:rPr>
        <w:t>Кроме того, мы не можем обойти стороной архитектурные изменения, произошедшие в Омске в годы войны. В условиях ограниченных ресурсов и постоянной угрозы разрушений, архитекторы и строители искали новые решения, которые не только отвечали бы практическим нуждам, но и сохраняли бы культурную идентичность города. Важным аспектом нашего исследования станет также документальное наследие, которое включает в себя источники информации о культурной жизни Омска в годы войны. Мы постараемся выявить и проанализировать доступные исторические документы, которые помогут восстановить полную картину культурных процессов того времени.</w:t>
      </w:r>
    </w:p>
    <w:p w:rsidR="00C63E18" w:rsidRDefault="00E20DDF" w:rsidP="00106E92">
      <w:pPr>
        <w:pStyle w:val="paragraphStyleText"/>
      </w:pPr>
      <w:r>
        <w:rPr>
          <w:rStyle w:val="fontStyleText"/>
        </w:rPr>
        <w:t>В заключение, мы подведем итоги нашего исследования, сделав выводы о трансформации культуры Омска в условиях войны и о том, как эти изменения повлияли на формирование культурной идентичности города. Мы также обозначим перспективы будущих исследований, которые могут быть направлены на более глубокое изучение влияния войны на другие аспекты культурной жизни Омска и других городов России.</w:t>
      </w:r>
    </w:p>
    <w:p w:rsidR="00C63E18" w:rsidRDefault="00E20DDF">
      <w:pPr>
        <w:pStyle w:val="paragraphStyleText"/>
      </w:pPr>
      <w:r>
        <w:rPr>
          <w:rStyle w:val="fontStyleText"/>
        </w:rPr>
        <w:t>Таким образом, данное исследование направлено на понимание сложных взаимосвязей между войной и культурой, а также на выявление тех механизмов, которые позволили Омску сохранить свою культурную идентичность в условиях кризиса. Мы надеемся, что результаты нашего исследования будут полезны не только для историков и культурологов, но и для широкой аудитории, интересующейся историей и культурой России.</w:t>
      </w:r>
    </w:p>
    <w:p w:rsidR="00C63E18" w:rsidRDefault="00C63E18">
      <w:pPr>
        <w:sectPr w:rsidR="00C63E18">
          <w:footerReference w:type="default" r:id="rId6"/>
          <w:pgSz w:w="11905" w:h="16837"/>
          <w:pgMar w:top="1440" w:right="1440" w:bottom="1440" w:left="1440" w:header="720" w:footer="720" w:gutter="0"/>
          <w:cols w:space="720"/>
        </w:sectPr>
      </w:pPr>
    </w:p>
    <w:p w:rsidR="00106E92" w:rsidRPr="00106E92" w:rsidRDefault="00E20DDF" w:rsidP="00106E92">
      <w:pPr>
        <w:pStyle w:val="1"/>
        <w:jc w:val="center"/>
        <w:rPr>
          <w:sz w:val="28"/>
        </w:rPr>
      </w:pPr>
      <w:bookmarkStart w:id="3" w:name="_Toc2"/>
      <w:r w:rsidRPr="00106E92">
        <w:rPr>
          <w:sz w:val="28"/>
        </w:rPr>
        <w:lastRenderedPageBreak/>
        <w:t>Влияние войны на культурные учреждения Омска</w:t>
      </w:r>
      <w:bookmarkEnd w:id="3"/>
    </w:p>
    <w:p w:rsidR="00C63E18" w:rsidRDefault="00E20DDF" w:rsidP="00106E92">
      <w:pPr>
        <w:pStyle w:val="paragraphStyleText"/>
      </w:pPr>
      <w:r>
        <w:rPr>
          <w:rStyle w:val="fontStyleText"/>
        </w:rPr>
        <w:t>В годы войны Омск стал не только тылом, но и важным центром, где сосредоточились культурные инициативы, направленные на поддержку фронта и поднятие морального духа населения. Культурные учреждения города, такие как театры, библиотеки и художественные галереи, оказались в эпицентре этих изменений. Местные театры, включая Омский государственный театр драмы, начали адаптировать свои репертуары к вызовам времени, предлагая зрителям как развлечение, так и патриотические постановки. В условиях дефицита актеров, многие из которых ушли на фронт, в театрах стали активно использовать труд студентов и добровольцев. Эта ситуация привела к формированию уникальных театральных групп и коллективов, которые стали двигателем новых идей и форм.</w:t>
      </w:r>
    </w:p>
    <w:p w:rsidR="00C63E18" w:rsidRDefault="00E20DDF" w:rsidP="00106E92">
      <w:pPr>
        <w:pStyle w:val="paragraphStyleText"/>
      </w:pPr>
      <w:r>
        <w:rPr>
          <w:rStyle w:val="fontStyleText"/>
        </w:rPr>
        <w:t>Библиотеки в Омске также взяли на себя важную функцию в рамках культурной жизни города. Они не только продолжали обеспечивать доступ к литературе, но и активно пропагандировали книги о патриотизме, героизме и стойкости. В условиях отсутствия многих авторов, произведения которых были на слуху и доступны в мирное время, библиотеки начали проводить выставки, посвященные работам советских писателей, которые описывали мужество и борьбу за родину. Специальные программы по организации чтений и обсуждений произведений, активно охватывающих тему войны, стали не только обычной практикой, но и средством социальной поддержки граждан.</w:t>
      </w:r>
    </w:p>
    <w:p w:rsidR="00C63E18" w:rsidRDefault="00E20DDF" w:rsidP="00106E92">
      <w:pPr>
        <w:pStyle w:val="paragraphStyleText"/>
      </w:pPr>
      <w:r>
        <w:rPr>
          <w:rStyle w:val="fontStyleText"/>
        </w:rPr>
        <w:t xml:space="preserve">Художественные галереи, которые в мирное время демонстрировали работы местных мастеров, начали адаптировать свои экспозиции к вызовам времени, создавая выставки, отражающие события войны. Объекты искусства стали способом донести до населения, насколько важно сохранять культуру и традиции даже в такое непростое время. В картинных галереях появлялись полотна, которые изображали не только фронтовые </w:t>
      </w:r>
      <w:r>
        <w:rPr>
          <w:rStyle w:val="fontStyleText"/>
        </w:rPr>
        <w:lastRenderedPageBreak/>
        <w:t>будни, но и жизнь тылового население, в которой также были свои драмы и победы. Художники таким образом не только вносили вклад в поддержку патриотического настроя, но и задействовали свой талант для создания произведений, которые на долгие годы стали бы символами.</w:t>
      </w:r>
    </w:p>
    <w:p w:rsidR="00C63E18" w:rsidRDefault="00E20DDF" w:rsidP="00106E92">
      <w:pPr>
        <w:pStyle w:val="paragraphStyleText"/>
      </w:pPr>
      <w:r>
        <w:rPr>
          <w:rStyle w:val="fontStyleText"/>
        </w:rPr>
        <w:t>Омск, будучи крупным узлом транспортных сообщений, также привлекал множество переселенцев из разрушенных войной регионов. Это привело к культурному смешению, как в искусстве, так и в общественной жизни. Люди, покидая свои дома, приносили с собой различные культурные традиции и особенности, что обогатило культурный ландшафт Омска. Взаимодействие местных и приезжих художников и творцов дало толчок к созданию новых художественных направлений и форм, которые принимали во внимание как актуальные темы войны, так и богатое наследие различных культур.</w:t>
      </w:r>
    </w:p>
    <w:p w:rsidR="00C63E18" w:rsidRDefault="00E20DDF" w:rsidP="00106E92">
      <w:pPr>
        <w:pStyle w:val="paragraphStyleText"/>
      </w:pPr>
      <w:r>
        <w:rPr>
          <w:rStyle w:val="fontStyleText"/>
        </w:rPr>
        <w:t>В это время были организованы патриотические конкурсы и фестивали, проводимые государственными учреждениями, которые стремились восполнить культурный вакуум, возникший в результате потерь на фронте и призывов на службу. Эти мероприятия имели большой резонанс в общественной жизни города, создавая атмосферу единения и взаимопомощи. В результате, культурные учреждения, путем вовлечения различных слоев населения в художественную жизнь, смогли не только поддерживать моральный дух, но и создавать новые культурные связи.</w:t>
      </w:r>
    </w:p>
    <w:p w:rsidR="00106E92" w:rsidRDefault="00E20DDF" w:rsidP="00106E92">
      <w:pPr>
        <w:pStyle w:val="paragraphStyleText"/>
      </w:pPr>
      <w:r>
        <w:rPr>
          <w:rStyle w:val="fontStyleText"/>
        </w:rPr>
        <w:t>Нельзя забывать и о том, что во время войны произошло перераспределение ресурсов. Культурные учреждения стали получать поддержку от государства, что позволило организовать новые выставки и театральные постановки. Однако программа финансовой помощи выдвинула перед учреждениями и определенные требования, которые иногда ограничивали творческую свободу. Самовыражение художников находилось под контролем цензуры, что создавалось семантической и идеологической нагрузкой, часто вводимой с высоких уровней власти.</w:t>
      </w:r>
    </w:p>
    <w:p w:rsidR="00C63E18" w:rsidRDefault="00E20DDF" w:rsidP="00106E92">
      <w:pPr>
        <w:pStyle w:val="paragraphStyleText"/>
      </w:pPr>
      <w:r>
        <w:rPr>
          <w:rStyle w:val="fontStyleText"/>
        </w:rPr>
        <w:lastRenderedPageBreak/>
        <w:t xml:space="preserve">Такой парадоксальный процесс, как поддержка культурных инициатив, сочетался с жестким контролем над художественным самовыражением, приводя к интересному возникновению новых форм искусства, которые отражали войну со всех ее граней. Этот контраст стал важной частью культурной жизни Омска во время войны, предоставив художникам новые обращения и </w:t>
      </w:r>
      <w:proofErr w:type="spellStart"/>
      <w:r>
        <w:rPr>
          <w:rStyle w:val="fontStyleText"/>
        </w:rPr>
        <w:t>формуляции</w:t>
      </w:r>
      <w:proofErr w:type="spellEnd"/>
      <w:r>
        <w:rPr>
          <w:rStyle w:val="fontStyleText"/>
        </w:rPr>
        <w:t>, которые повлияли на все дальнейшее развитие искусства в городе.</w:t>
      </w:r>
    </w:p>
    <w:p w:rsidR="00C63E18" w:rsidRDefault="00E20DDF" w:rsidP="00106E92">
      <w:pPr>
        <w:pStyle w:val="paragraphStyleText"/>
      </w:pPr>
      <w:r>
        <w:rPr>
          <w:rStyle w:val="fontStyleText"/>
        </w:rPr>
        <w:t>Изменения, произошедшие в культурных учреждениях Омска в годы войны, не остались незамеченными и за пределами города. Влияние Омска на культурную жизнь страны постепенно нарастало. Курсы, лекции и мастер-классы, проводимые местными творцами, начали получать внимание на уровне всей страны, что добавляло Омску статуса культурного центра. Это влияние также коснулось и послевоенного времени, когда многие инициативы и программы, разработанные в годы войны, стали основами для будущих культурных процессов в городе, способствуя его восстановлению и развитию.</w:t>
      </w:r>
    </w:p>
    <w:p w:rsidR="00C63E18" w:rsidRDefault="00E20DDF">
      <w:pPr>
        <w:pStyle w:val="paragraphStyleText"/>
      </w:pPr>
      <w:r>
        <w:rPr>
          <w:rStyle w:val="fontStyleText"/>
        </w:rPr>
        <w:t>Таким образом, культурные учреждения Омска в годы войны стали не только центрами поддержки и патриотизма, но и площадками для новых идей, форм и возможностей для творчества, которые заложили фундамент для последующей культурной трансформации города.</w:t>
      </w:r>
    </w:p>
    <w:p w:rsidR="00C63E18" w:rsidRDefault="00C63E18">
      <w:pPr>
        <w:sectPr w:rsidR="00C63E18">
          <w:footerReference w:type="default" r:id="rId7"/>
          <w:pgSz w:w="11905" w:h="16837"/>
          <w:pgMar w:top="1440" w:right="1440" w:bottom="1440" w:left="1440" w:header="720" w:footer="720" w:gutter="0"/>
          <w:cols w:space="720"/>
        </w:sectPr>
      </w:pPr>
    </w:p>
    <w:p w:rsidR="00C63E18" w:rsidRPr="00106E92" w:rsidRDefault="00E20DDF" w:rsidP="00106E92">
      <w:pPr>
        <w:pStyle w:val="1"/>
        <w:jc w:val="center"/>
        <w:rPr>
          <w:sz w:val="28"/>
        </w:rPr>
      </w:pPr>
      <w:bookmarkStart w:id="4" w:name="_Toc3"/>
      <w:r w:rsidRPr="00106E92">
        <w:rPr>
          <w:sz w:val="28"/>
        </w:rPr>
        <w:lastRenderedPageBreak/>
        <w:t>Творческие инициативы художников</w:t>
      </w:r>
      <w:bookmarkEnd w:id="4"/>
    </w:p>
    <w:p w:rsidR="00C63E18" w:rsidRDefault="00E20DDF" w:rsidP="00106E92">
      <w:pPr>
        <w:pStyle w:val="paragraphStyleText"/>
      </w:pPr>
      <w:r>
        <w:rPr>
          <w:rStyle w:val="fontStyleText"/>
        </w:rPr>
        <w:t>В годы войны художники Омска создали множество произведений, отражающих особенности времени и охватывающих широкий спектр тем, связанных с человеческими чувствами, переживаниями и реалиями фронта. Эти инициативы становились не только индивидуальными решениями, но и синтезом коллективного опыта, совместного стремления через искусство донести до людей правду о происходящем. Немаловажным было то, что подобное искусство часто формировалось в контексте недостатка ресурсов и условий для полноценной творческой деятельности.</w:t>
      </w:r>
    </w:p>
    <w:p w:rsidR="00C63E18" w:rsidRDefault="00E20DDF" w:rsidP="00106E92">
      <w:pPr>
        <w:pStyle w:val="paragraphStyleText"/>
      </w:pPr>
      <w:r>
        <w:rPr>
          <w:rStyle w:val="fontStyleText"/>
        </w:rPr>
        <w:t>Одним из ярких проявлений этих тенденций стали выставки, которые организовывались в городских институтах культуры. Художники использовали любые доступные материалы: от акварели до графики, интуитивно создавали образы, напоминающие о сталинских пропагандистских картинах, и одновременно обращались к более личным и интимным темам, порой даже уклоняясь от традиционных идеологий. Работы, посвященные солдатам и их жизням на фронте, сочетали в себе героизацию личности с подчеркиванием страданий и утрат.</w:t>
      </w:r>
    </w:p>
    <w:p w:rsidR="00C63E18" w:rsidRDefault="00E20DDF" w:rsidP="00106E92">
      <w:pPr>
        <w:pStyle w:val="paragraphStyleText"/>
      </w:pPr>
      <w:r>
        <w:rPr>
          <w:rStyle w:val="fontStyleText"/>
        </w:rPr>
        <w:t>Творческие мастерские в Омске стали местом сближения художников, где происходило зарождение новых идей и их обмен. Характерная черта этого периода — попытки художников вернуться к корням народного творчества, осознанно встраивая элементы фольклора и традиционного искусства в свою работу. Так, народный примитивизм стал основой для создания графики и живописи,</w:t>
      </w:r>
      <w:r w:rsidR="00106E92">
        <w:rPr>
          <w:rStyle w:val="fontStyleText"/>
        </w:rPr>
        <w:t xml:space="preserve"> </w:t>
      </w:r>
      <w:r>
        <w:rPr>
          <w:rStyle w:val="fontStyleText"/>
        </w:rPr>
        <w:t>лекции о традициях и обычаях привлекали внимание к культурному наследию и тянули создание художественных форм, сохранивших автономность от внешнего давления.</w:t>
      </w:r>
    </w:p>
    <w:p w:rsidR="00C63E18" w:rsidRDefault="00E20DDF" w:rsidP="00106E92">
      <w:pPr>
        <w:pStyle w:val="paragraphStyleText"/>
      </w:pPr>
      <w:r>
        <w:rPr>
          <w:rStyle w:val="fontStyleText"/>
        </w:rPr>
        <w:t xml:space="preserve">Не остались в стороне и сценические искусства. Театры Омска начали адаптировать свои репертуары, предлагая публике как остро актуальные постановки о жизни на фронте, так и ставя акценты на проблемы, актуальные для тыла. Актуализация военной тематики помогла привлечь </w:t>
      </w:r>
      <w:r>
        <w:rPr>
          <w:rStyle w:val="fontStyleText"/>
        </w:rPr>
        <w:lastRenderedPageBreak/>
        <w:t>внимание к тому, что происходило в жизни простых людей, переработав привычные сюжеты и привнесшая в них элементы социальной критики. Актёры и сценаристы, осознавая значимость своего вклада, ориентировались на создание спектаклей, которые не только бы развлекали, но и ставили важные этические вопросы, позволяя зрителям переосмыслить собственное положение.</w:t>
      </w:r>
    </w:p>
    <w:p w:rsidR="00C63E18" w:rsidRDefault="00E20DDF" w:rsidP="00106E92">
      <w:pPr>
        <w:pStyle w:val="paragraphStyleText"/>
      </w:pPr>
      <w:r>
        <w:rPr>
          <w:rStyle w:val="fontStyleText"/>
        </w:rPr>
        <w:t>Важным явлением стали также художественные акции, связанные с показами документальных фильмов и анимации, где использование новых средств коммуникации позволило рассказать истории о войне, её последствиях и переживаниях. Эти работы заметно отличались от документального кино; они использовали элементы фантазии и метафоры, что делало их более доступными для широкой публики.</w:t>
      </w:r>
    </w:p>
    <w:p w:rsidR="00C63E18" w:rsidRDefault="00E20DDF" w:rsidP="00106E92">
      <w:pPr>
        <w:pStyle w:val="paragraphStyleText"/>
      </w:pPr>
      <w:r>
        <w:rPr>
          <w:rStyle w:val="fontStyleText"/>
        </w:rPr>
        <w:t>Литография, как одна из новых форм художественного выражения, также активно развивалась. Мастера этой техники, работая с ограниченными средствами, создавали произведения, пронизанные чувством реальности войны и духом протеста против насилия. Не менее значимым было использование графики для выпуска газет и буклетов — эти работы стали своего рода манифестами, передавали дух времени, а также формировали общественное мнение.</w:t>
      </w:r>
    </w:p>
    <w:p w:rsidR="00C63E18" w:rsidRDefault="00E20DDF" w:rsidP="00106E92">
      <w:pPr>
        <w:pStyle w:val="paragraphStyleText"/>
      </w:pPr>
      <w:r>
        <w:rPr>
          <w:rStyle w:val="fontStyleText"/>
        </w:rPr>
        <w:t>Художники Омска также активно включались в добровольные объединения, куда входили местные жители и представители различных профессий. Они организовывали митинги, мастер-классы и выставки, связывая военный опыт и культурную практику в единую цепь. Эти мероприятия предоставляли возможность не только для публичного самовыражения, но и для обмена идеями и перспективами на будущее.</w:t>
      </w:r>
    </w:p>
    <w:p w:rsidR="00C63E18" w:rsidRDefault="00E20DDF" w:rsidP="00106E92">
      <w:pPr>
        <w:pStyle w:val="paragraphStyleText"/>
      </w:pPr>
      <w:r>
        <w:rPr>
          <w:rStyle w:val="fontStyleText"/>
        </w:rPr>
        <w:t xml:space="preserve">Следует отметить, что все эти инициативы художественного плана выступали более чем просто реакцией на события. Они формировали культурный ландшафт Омска, где каждый штрих, каждая линия и каждый рифмованный стих становились частью мозаики, демонстрирующей </w:t>
      </w:r>
      <w:r>
        <w:rPr>
          <w:rStyle w:val="fontStyleText"/>
        </w:rPr>
        <w:lastRenderedPageBreak/>
        <w:t>страсть и искренность переживаний. Искусство в это время обрело возможность говорить о сложнейших чувствах на языке, понятном каждому, и способным задеть самые глубинные струны человеческой души, создавая не только художественные произведения, но и социальную значимость.</w:t>
      </w:r>
    </w:p>
    <w:p w:rsidR="00C63E18" w:rsidRDefault="00E20DDF">
      <w:pPr>
        <w:pStyle w:val="paragraphStyleText"/>
      </w:pPr>
      <w:r>
        <w:rPr>
          <w:rStyle w:val="fontStyleText"/>
        </w:rPr>
        <w:t>Творческие инициативы художников были призваны преодолевать совместные страхи и сомнения, война, с её глобальными катаклизмами, послужила катализатором, открывшим новые горизонты в искусстве и культуре. Важно также отметить, что все эти художественные беседы формировали не только внутренние отношения внутри сообщества, но и внешнее восприятие Омска как культурного центра, устойчивого к вызовам времени, любящего и защищающего свою идентичность.</w:t>
      </w:r>
    </w:p>
    <w:p w:rsidR="00C63E18" w:rsidRDefault="00C63E18">
      <w:pPr>
        <w:sectPr w:rsidR="00C63E18">
          <w:footerReference w:type="default" r:id="rId8"/>
          <w:pgSz w:w="11905" w:h="16837"/>
          <w:pgMar w:top="1440" w:right="1440" w:bottom="1440" w:left="1440" w:header="720" w:footer="720" w:gutter="0"/>
          <w:cols w:space="720"/>
        </w:sectPr>
      </w:pPr>
    </w:p>
    <w:p w:rsidR="00C63E18" w:rsidRDefault="00E20DDF" w:rsidP="00106E92">
      <w:pPr>
        <w:pStyle w:val="1"/>
        <w:jc w:val="center"/>
      </w:pPr>
      <w:bookmarkStart w:id="5" w:name="_Toc4"/>
      <w:r>
        <w:lastRenderedPageBreak/>
        <w:t>Социальная функция искусства во время войны</w:t>
      </w:r>
      <w:bookmarkEnd w:id="5"/>
    </w:p>
    <w:p w:rsidR="00C63E18" w:rsidRDefault="00E20DDF" w:rsidP="00106E92">
      <w:pPr>
        <w:pStyle w:val="paragraphStyleText"/>
      </w:pPr>
      <w:r>
        <w:rPr>
          <w:rStyle w:val="fontStyleText"/>
        </w:rPr>
        <w:t>Искусство во время войны в Омске приобрело особую социальную функцию, направленную на поддержку морального духа населения и солдат. Быстрое нарастание нужд, вызванное конфликтом, сделало искусство не только средством самовыражения, но и инструментом социальной солидарности. Художники, музыканты и писатели стремились передать чувства патриотизма, надежды и стойкости через свои работы, создавая произведения, которые вдохновляли и объединяли людей.</w:t>
      </w:r>
    </w:p>
    <w:p w:rsidR="00C63E18" w:rsidRDefault="00E20DDF" w:rsidP="000374C8">
      <w:pPr>
        <w:pStyle w:val="paragraphStyleText"/>
      </w:pPr>
      <w:r>
        <w:rPr>
          <w:rStyle w:val="fontStyleText"/>
        </w:rPr>
        <w:t>Результатами такой деятельности стали многочисленные выставки и театральные представления, которые давали возможность жителям города не только отвлечься от тревог, но и почувствовать единство. Культурные мероприятия, несмотря на тяжелые условия жизни, стали важной частью социальной жизни Омска. В это время особенно активно развивались театры и клубы, которые организовывали мероприятия по сбору средств для нужд фронта. Выступления артистов зачастую проходили перед фронтовыми бригадами, что также служило мощной поддержкой для солдат.</w:t>
      </w:r>
    </w:p>
    <w:p w:rsidR="00C63E18" w:rsidRDefault="00E20DDF" w:rsidP="000374C8">
      <w:pPr>
        <w:pStyle w:val="paragraphStyleText"/>
      </w:pPr>
      <w:r>
        <w:rPr>
          <w:rStyle w:val="fontStyleText"/>
        </w:rPr>
        <w:t>Писатели, такие как Алексей Толстой, находили вдохновение в военной тематике, создавая произведения, которые отражали страдания и надежды тех, кто находился на передовой. Эти произведения попадали в руки читателей, создавая не только эмоциональную реакцию, но и понимание того, что каждый из нас выполняет свою роль в общей победе. Литература стала своего рода связующим звеном, объединяющим различные группы населения в сложный период войны.</w:t>
      </w:r>
    </w:p>
    <w:p w:rsidR="00C63E18" w:rsidRDefault="00E20DDF" w:rsidP="000374C8">
      <w:pPr>
        <w:pStyle w:val="paragraphStyleText"/>
      </w:pPr>
      <w:r>
        <w:rPr>
          <w:rStyle w:val="fontStyleText"/>
        </w:rPr>
        <w:t xml:space="preserve">Живопись того времени также нашла свое место в социальных процессах. Художники использовали свои работы, чтобы отражать события военной жизни, создавая полотна, которые передавали настроение и переживания. В Омске проводились выставки, на которых могли быть представлены работы, вдохновленные военными событиями. Эти картины, </w:t>
      </w:r>
      <w:r>
        <w:rPr>
          <w:rStyle w:val="fontStyleText"/>
        </w:rPr>
        <w:lastRenderedPageBreak/>
        <w:t>помимо своей эстетической ценности, служили важным историческим документом, фиксируя реалии и переживания военного времени.</w:t>
      </w:r>
    </w:p>
    <w:p w:rsidR="00C63E18" w:rsidRDefault="00E20DDF" w:rsidP="000374C8">
      <w:pPr>
        <w:pStyle w:val="paragraphStyleText"/>
      </w:pPr>
      <w:r>
        <w:rPr>
          <w:rStyle w:val="fontStyleText"/>
        </w:rPr>
        <w:t xml:space="preserve">Также стоит отметить, что существовали и литературные инициативы, которые служили не только средством развлечения, но и платформой для обсуждения актуальных социально-политических вопросов. Журналисты и поэты публиковали статьи и стихи, поднимая важные темы духа народа, стойкости и </w:t>
      </w:r>
      <w:proofErr w:type="spellStart"/>
      <w:r>
        <w:rPr>
          <w:rStyle w:val="fontStyleText"/>
        </w:rPr>
        <w:t>саможертвенности</w:t>
      </w:r>
      <w:proofErr w:type="spellEnd"/>
      <w:r>
        <w:rPr>
          <w:rStyle w:val="fontStyleText"/>
        </w:rPr>
        <w:t>. Все это создавало атмосферу солидарности и поддержки среди горожан, формируя общественное мнение и укрепляя моральный дух в тяжелые времена.</w:t>
      </w:r>
    </w:p>
    <w:p w:rsidR="00C63E18" w:rsidRDefault="00E20DDF" w:rsidP="000374C8">
      <w:pPr>
        <w:pStyle w:val="paragraphStyleText"/>
      </w:pPr>
      <w:r>
        <w:rPr>
          <w:rStyle w:val="fontStyleText"/>
        </w:rPr>
        <w:t>Среди молодежи возникали новые формации, такие как фронтовые бригады художников и поэтов, которые активно участвовали в культурной жизни и отражали впечатления от фронта. Эти коллективы оказывали значительное влияние на развитие молодежной культуры в Омске, формируя новый взгляд на искусство как на средство общественной мобилизации.</w:t>
      </w:r>
    </w:p>
    <w:p w:rsidR="00C63E18" w:rsidRDefault="00E20DDF" w:rsidP="000374C8">
      <w:pPr>
        <w:pStyle w:val="paragraphStyleText"/>
      </w:pPr>
      <w:r>
        <w:rPr>
          <w:rStyle w:val="fontStyleText"/>
        </w:rPr>
        <w:t xml:space="preserve">Некоторые из художников становились неофициальными хроникерами событий, используя свои таланты для документирования повседневной жизни в условиях войны — от трудностей до радостей. Это создавало уникальную связь между военными и гражданскими, способствуя формированию единого общественного сознания. В произведениях отражались не только победы, но и утраты, что вызывало необходимость </w:t>
      </w:r>
      <w:r w:rsidR="000374C8">
        <w:rPr>
          <w:rStyle w:val="fontStyleText"/>
        </w:rPr>
        <w:t>осмысления,</w:t>
      </w:r>
      <w:r>
        <w:rPr>
          <w:rStyle w:val="fontStyleText"/>
        </w:rPr>
        <w:t xml:space="preserve"> происходящего и вызывало глубокие эмоции у зрителей и читателей.</w:t>
      </w:r>
    </w:p>
    <w:p w:rsidR="00C63E18" w:rsidRDefault="00E20DDF" w:rsidP="000374C8">
      <w:pPr>
        <w:pStyle w:val="paragraphStyleText"/>
      </w:pPr>
      <w:r>
        <w:rPr>
          <w:rStyle w:val="fontStyleText"/>
        </w:rPr>
        <w:t xml:space="preserve">Кроме того, можно отметить, что социалистический реализм того времени акцентировал внимание на героях войны, что подтолкнуло многих художников и писателей к созданию произведений, восхваляющих самоотверженность и любовь к Родине. Эти идеалы в какой-то степени создавались и поддерживались государством, что еще больше усиливало </w:t>
      </w:r>
      <w:r>
        <w:rPr>
          <w:rStyle w:val="fontStyleText"/>
        </w:rPr>
        <w:lastRenderedPageBreak/>
        <w:t>тенденции к созданию специфического художественного языка, ориентированного на решение социальных задач.</w:t>
      </w:r>
    </w:p>
    <w:p w:rsidR="00C63E18" w:rsidRDefault="00E20DDF" w:rsidP="000374C8">
      <w:pPr>
        <w:pStyle w:val="paragraphStyleText"/>
      </w:pPr>
      <w:r>
        <w:rPr>
          <w:rStyle w:val="fontStyleText"/>
        </w:rPr>
        <w:t xml:space="preserve">Важным аспектом в общественной жизни стал и вопрос арт-терапии. Многие психологи того времени стали применять искусство как средство для помощи жителям, прошедшим через страдания войны. Специальные курсы, </w:t>
      </w:r>
      <w:proofErr w:type="gramStart"/>
      <w:r>
        <w:rPr>
          <w:rStyle w:val="fontStyleText"/>
        </w:rPr>
        <w:t>мастер-классы и мероприятия</w:t>
      </w:r>
      <w:proofErr w:type="gramEnd"/>
      <w:r>
        <w:rPr>
          <w:rStyle w:val="fontStyleText"/>
        </w:rPr>
        <w:t xml:space="preserve"> направленные на художественное самовыражение, давали людям возможность не только отвлечься от ужасов действительности, но и найти в искусстве способы облегчения своего психоэмоционального состояния.</w:t>
      </w:r>
    </w:p>
    <w:p w:rsidR="00C63E18" w:rsidRDefault="00E20DDF">
      <w:pPr>
        <w:pStyle w:val="paragraphStyleText"/>
      </w:pPr>
      <w:r>
        <w:rPr>
          <w:rStyle w:val="fontStyleText"/>
        </w:rPr>
        <w:t>Вся эта многогранная деятельность формировала уникальный культурный ландшафт Омска в годы войны, показывая, как искусство и культура могут служить не только инструментом личного саморазвития, но и мощным средством социальной поддержки и сплоченности. Омичи через творчество и культурное самовыражение создавали особый мир, в котором были свои правила и ценности, позволяя каждому почувствовать свою значимость и необходимость в это непростое время.</w:t>
      </w:r>
    </w:p>
    <w:p w:rsidR="00C63E18" w:rsidRDefault="00C63E18">
      <w:pPr>
        <w:sectPr w:rsidR="00C63E18">
          <w:footerReference w:type="default" r:id="rId9"/>
          <w:pgSz w:w="11905" w:h="16837"/>
          <w:pgMar w:top="1440" w:right="1440" w:bottom="1440" w:left="1440" w:header="720" w:footer="720" w:gutter="0"/>
          <w:cols w:space="720"/>
        </w:sectPr>
      </w:pPr>
    </w:p>
    <w:p w:rsidR="00C63E18" w:rsidRDefault="00E20DDF" w:rsidP="000374C8">
      <w:pPr>
        <w:pStyle w:val="1"/>
        <w:jc w:val="center"/>
      </w:pPr>
      <w:bookmarkStart w:id="6" w:name="_Toc5"/>
      <w:r>
        <w:lastRenderedPageBreak/>
        <w:t>Архитектурные изменения Омска в годы войны</w:t>
      </w:r>
      <w:bookmarkEnd w:id="6"/>
    </w:p>
    <w:p w:rsidR="00C63E18" w:rsidRDefault="00E20DDF" w:rsidP="000374C8">
      <w:pPr>
        <w:pStyle w:val="paragraphStyleText"/>
      </w:pPr>
      <w:r>
        <w:rPr>
          <w:rStyle w:val="fontStyleText"/>
        </w:rPr>
        <w:t>В годы Великой Отечественной войны Омск, как и многие другие советские города, пережил значительные изменения в архитектурном облике. Эти изменения были вызваны сочетанием необходимости адаптироваться к военным реалиям и стремлением поддерживать моральный дух населения. Омск, ставший стратегическим центром для эвакуации промышленных предприятий и подготовки военных ресурсов, привел к необходимости быстрого строительства и переоснащения инфраструктуры.</w:t>
      </w:r>
    </w:p>
    <w:p w:rsidR="00C63E18" w:rsidRDefault="00E20DDF" w:rsidP="000374C8">
      <w:pPr>
        <w:pStyle w:val="paragraphStyleText"/>
      </w:pPr>
      <w:r>
        <w:rPr>
          <w:rStyle w:val="fontStyleText"/>
        </w:rPr>
        <w:t>На фоне общего разрушения, вызванного военными действиями, Омск проявил архитектурную активность. Одним из ключевых аспектов стало строительство новых зданий, предназначенных для размещения в эвакуации предприятий, а также для обеспечения нужд армии и населения. В ускоренном темпе возводились временные сооружения, которые, несмотря на свою простоту, служили важными функциональными назначениями. Особенно заметно это было в развитии жилого строительства, в котором подавляющее большинство проектов ориентировалось на массовое использование, что отражало острую необходимость в жилье для эвакуированных.</w:t>
      </w:r>
    </w:p>
    <w:p w:rsidR="00C63E18" w:rsidRDefault="00E20DDF" w:rsidP="000374C8">
      <w:pPr>
        <w:pStyle w:val="paragraphStyleText"/>
      </w:pPr>
      <w:r>
        <w:rPr>
          <w:rStyle w:val="fontStyleText"/>
        </w:rPr>
        <w:t xml:space="preserve">Одновременно с этим в архитектуре наблюдается и проявление традиционных стилей, использованных в новых условиях. Проекты, </w:t>
      </w:r>
      <w:proofErr w:type="spellStart"/>
      <w:r>
        <w:rPr>
          <w:rStyle w:val="fontStyleText"/>
        </w:rPr>
        <w:t>задействующие</w:t>
      </w:r>
      <w:proofErr w:type="spellEnd"/>
      <w:r>
        <w:rPr>
          <w:rStyle w:val="fontStyleText"/>
        </w:rPr>
        <w:t xml:space="preserve"> элементы конструктивизма и функционализма, стали преобладать в архитектурных решениях военного времени. Хотя рационализм и отсутствие декоративности стали определяющими характеристиками, некоторые элементы стиля ар-</w:t>
      </w:r>
      <w:proofErr w:type="spellStart"/>
      <w:r>
        <w:rPr>
          <w:rStyle w:val="fontStyleText"/>
        </w:rPr>
        <w:t>деко</w:t>
      </w:r>
      <w:proofErr w:type="spellEnd"/>
      <w:r>
        <w:rPr>
          <w:rStyle w:val="fontStyleText"/>
        </w:rPr>
        <w:t xml:space="preserve"> и неоклассицизма не были полностью забыты, что придавало зданиям уникальность. Это позволяло архитекторам сохранить связь с предыдущими культурными традициями, даже несмотря на крайне ограниченные ресурсы и соблюдение строгих норм и правил, связанных с военно-полевой архитектурой.</w:t>
      </w:r>
    </w:p>
    <w:p w:rsidR="00C63E18" w:rsidRDefault="00E20DDF" w:rsidP="000374C8">
      <w:pPr>
        <w:pStyle w:val="paragraphStyleText"/>
      </w:pPr>
      <w:r>
        <w:rPr>
          <w:rStyle w:val="fontStyleText"/>
        </w:rPr>
        <w:lastRenderedPageBreak/>
        <w:t>Помимо жилых и производственных зданий важное значение приобрела организация общественных пространств. Площади, парки и улицы были адаптированы для проведения торжественных мероприятий в честь побед и праздников, что дарило местному населению надежду и сплоченность в трудные времена. Появление мемориальных комплексов в честь воинов, отдавших жизнь за Родину, также стало ответом на необходимость увековечивания памяти. Эти изменения в городской среде способствовали формированию патриотического сознания и укреплению духа единства среди населения.</w:t>
      </w:r>
    </w:p>
    <w:p w:rsidR="00C63E18" w:rsidRDefault="00E20DDF" w:rsidP="000374C8">
      <w:pPr>
        <w:pStyle w:val="paragraphStyleText"/>
      </w:pPr>
      <w:r>
        <w:rPr>
          <w:rStyle w:val="fontStyleText"/>
        </w:rPr>
        <w:t>На фоне архитектурных изменений внимание заслуживает и вопрос о сносе старых, исторически значимых зданий, связанном с проводимой реконструкцией. Иногда это вызывало недовольство местных жителей, которые содействовали сохранению своего культурного наследия, проявляя активность в вопросах защиты уникальных архитектурных объектов. В результате ряд зданий, представляющих историческую ценность, был снесен, что несомненно повлияло на изменение визуального восприятия города.</w:t>
      </w:r>
    </w:p>
    <w:p w:rsidR="00C63E18" w:rsidRDefault="00E20DDF" w:rsidP="000374C8">
      <w:pPr>
        <w:pStyle w:val="paragraphStyleText"/>
      </w:pPr>
      <w:r>
        <w:rPr>
          <w:rStyle w:val="fontStyleText"/>
        </w:rPr>
        <w:t>Также в это время заметно активизируется гражданская архитектура. Социальные проекты, направленные на улучшение быта и условий жизни, включали в себя строительство клубов, библиотек и других общественных учреждений. Хотя в условиях военного времени ресурсы были крайне ограничены, многие архитекторы находили возможности для создания проектов, которые служили бы не только для спасения, но и для восполнения душевной потребности граждан в культуре и общественной жизни.</w:t>
      </w:r>
    </w:p>
    <w:p w:rsidR="00C63E18" w:rsidRDefault="00E20DDF" w:rsidP="000374C8">
      <w:pPr>
        <w:pStyle w:val="paragraphStyleText"/>
      </w:pPr>
      <w:r>
        <w:rPr>
          <w:rStyle w:val="fontStyleText"/>
        </w:rPr>
        <w:t xml:space="preserve">Эти временные конструкции на первый взгляд казались жертвой обстоятельств и недостатка средств, однако их универсальность и адаптивность открыли новые горизонты для будущего. Они заложили фундамент для архитектурного контекста послевоенного Омска, который </w:t>
      </w:r>
      <w:r>
        <w:rPr>
          <w:rStyle w:val="fontStyleText"/>
        </w:rPr>
        <w:lastRenderedPageBreak/>
        <w:t>постепенно возвращался к традиционным строительным нормам и стилям, учитывая при этом накопленный опыт военной архитектуры. Здания, с возведением которых сталкивались архитекторы, стали основой для новых концепций в градостроительстве в рамках общей идеи развития города.</w:t>
      </w:r>
    </w:p>
    <w:p w:rsidR="00C63E18" w:rsidRDefault="00E20DDF">
      <w:pPr>
        <w:pStyle w:val="paragraphStyleText"/>
      </w:pPr>
      <w:r>
        <w:rPr>
          <w:rStyle w:val="fontStyleText"/>
        </w:rPr>
        <w:t>Таким образом, годы войны стали временем не только разрушений, но и поиска новых форм и решений, которые повлияли на архитектурный облик Омска. Перед архитектурным сообществом стояли уникальные вызовы, требующие креативных подходов и слаженной работы. Результаты этой деятельности остались в истории Омска как свидетельства смелости и изобретательн</w:t>
      </w:r>
      <w:r w:rsidR="000374C8">
        <w:rPr>
          <w:rStyle w:val="fontStyleText"/>
        </w:rPr>
        <w:t>ости его жителей. Ст</w:t>
      </w:r>
      <w:r>
        <w:rPr>
          <w:rStyle w:val="fontStyleText"/>
        </w:rPr>
        <w:t>ремление служить своему городу на фоне опасности и нехватки ресурсов создало условия для оживления культурной жизни, что в свою очередь повлияло на поствоенное развитие городских пространств и их восприятие населением.</w:t>
      </w:r>
    </w:p>
    <w:p w:rsidR="00C63E18" w:rsidRDefault="00C63E18">
      <w:pPr>
        <w:sectPr w:rsidR="00C63E18">
          <w:footerReference w:type="default" r:id="rId10"/>
          <w:pgSz w:w="11905" w:h="16837"/>
          <w:pgMar w:top="1440" w:right="1440" w:bottom="1440" w:left="1440" w:header="720" w:footer="720" w:gutter="0"/>
          <w:cols w:space="720"/>
        </w:sectPr>
      </w:pPr>
    </w:p>
    <w:p w:rsidR="00C63E18" w:rsidRDefault="00E20DDF" w:rsidP="000374C8">
      <w:pPr>
        <w:pStyle w:val="1"/>
        <w:jc w:val="center"/>
      </w:pPr>
      <w:bookmarkStart w:id="7" w:name="_Toc6"/>
      <w:r>
        <w:lastRenderedPageBreak/>
        <w:t>Документальное наследие: источники информации</w:t>
      </w:r>
      <w:bookmarkEnd w:id="7"/>
    </w:p>
    <w:p w:rsidR="00C63E18" w:rsidRDefault="00E20DDF" w:rsidP="000374C8">
      <w:pPr>
        <w:pStyle w:val="paragraphStyleText"/>
      </w:pPr>
      <w:r>
        <w:rPr>
          <w:rStyle w:val="fontStyleText"/>
        </w:rPr>
        <w:t>Документальное наследие Омска в контексте культурного развития города в годы войны представляет собой уникальный пласт информации, выявляющий особенности культурной жизни в условиях военных реалий. Этот период оставил обширные архивные материалы, свидетельствующие о кризисе, адаптации и трансформации художественных форм, а также о значительных изменениях в институциональной структуре культуры.</w:t>
      </w:r>
    </w:p>
    <w:p w:rsidR="00C63E18" w:rsidRDefault="00E20DDF" w:rsidP="000374C8">
      <w:pPr>
        <w:pStyle w:val="paragraphStyleText"/>
      </w:pPr>
      <w:r>
        <w:rPr>
          <w:rStyle w:val="fontStyleText"/>
        </w:rPr>
        <w:t>Исследование документальной базы дает возможность понять, как искусство и культура адаптировались к требованиям времени, испытывая на себе влияние войны. В архивах можно найти фотографии, письма, мемуары, ежедневно отражающие повседневную жизнь омских жителей, их переживания и надежды. Не менее важным источником информации являются опубликованные в местных газетах материалы, описывающие мероприятия, посвященные патриотической тематике, а также сообщающие о деятельности художественных объединений. Эти окна в прошлое предоставляют ценные сведения о том, как в условиях войны формировалась общественная жизнь.</w:t>
      </w:r>
    </w:p>
    <w:p w:rsidR="00C63E18" w:rsidRDefault="00E20DDF" w:rsidP="000374C8">
      <w:pPr>
        <w:pStyle w:val="paragraphStyleText"/>
      </w:pPr>
      <w:r>
        <w:rPr>
          <w:rStyle w:val="fontStyleText"/>
        </w:rPr>
        <w:t>Консервация и изучение документального наследия позволили установить значимость культурных мероприятий, учитывающих необходимость сплочения общества. Выступления театров, выставки художников и концерты стали не только формами развлечения, но и способствовали формированию патриотического духа. Среди сохранившихся документов можно выделить отчеты о проведенных мероприятиях, их подготовке и откликах зрителей, что позволяет сделать выводы о том, каким образом культура становилась средством поддержки и вдохновения в трудные времена.</w:t>
      </w:r>
    </w:p>
    <w:p w:rsidR="00C63E18" w:rsidRDefault="00E20DDF" w:rsidP="000374C8">
      <w:pPr>
        <w:pStyle w:val="paragraphStyleText"/>
      </w:pPr>
      <w:r>
        <w:rPr>
          <w:rStyle w:val="fontStyleText"/>
        </w:rPr>
        <w:t xml:space="preserve">Многогранность документации представлена не только в виде периодических изданий, но и через личные архивы деятелей искусства, которые впоследствии стали значительными фигурами в культурной жизни </w:t>
      </w:r>
      <w:r>
        <w:rPr>
          <w:rStyle w:val="fontStyleText"/>
        </w:rPr>
        <w:lastRenderedPageBreak/>
        <w:t>Омска. Их записи и размышления о войне отражают личные чувства и переживания, которые неминуемо влияли на творческий процесс. Обретение такой информации помогает исследователю понять, каким образом личные драмы переплетались с общественными, закладывая основу для следующего этапа культурного развития.</w:t>
      </w:r>
    </w:p>
    <w:p w:rsidR="00C63E18" w:rsidRDefault="00E20DDF" w:rsidP="000374C8">
      <w:pPr>
        <w:pStyle w:val="paragraphStyleText"/>
      </w:pPr>
      <w:r>
        <w:rPr>
          <w:rStyle w:val="fontStyleText"/>
        </w:rPr>
        <w:t>Обращение к архивным фондам, в которых хранятся работы омских художников, становится незаменимым в попытке восстановить картину искусства военного времени. Множество произведений, созданных под впечатлением от войны, становятся предметом изучения. Они не только фиксируют реальность того времени, но и задают важные вопросы о человеческой сущности, этике, преданности и выживании. Таким образом, каждое художественное произведение несет на себе отпечаток времени, выражая переживания как отдельных личностей, так и всего общества.</w:t>
      </w:r>
    </w:p>
    <w:p w:rsidR="00C63E18" w:rsidRDefault="00E20DDF" w:rsidP="000374C8">
      <w:pPr>
        <w:pStyle w:val="paragraphStyleText"/>
      </w:pPr>
      <w:r>
        <w:rPr>
          <w:rStyle w:val="fontStyleText"/>
        </w:rPr>
        <w:t>Такое документальное наследие также указывает на изменение жанров, тематики и стилей. Например, в военное время на смену абстрактному искусству приходят более агрессивные и реалистичные стили, отражающие боль и страдания народа. Это противоречие между формой и содержанием открывает новые горизонты для анализа, позволяя исследователям проследить связь между историческим контекстом и творческим выражением.</w:t>
      </w:r>
    </w:p>
    <w:p w:rsidR="00C63E18" w:rsidRDefault="00E20DDF">
      <w:pPr>
        <w:pStyle w:val="paragraphStyleText"/>
      </w:pPr>
      <w:r>
        <w:rPr>
          <w:rStyle w:val="fontStyleText"/>
        </w:rPr>
        <w:t>Документы об архитектурных изменениях Омска в условиях войны также вносят важный вклад в понимание культурного контекста. Сообщения о строительстве временных объектов, таких как госпитали и эвакуационные центры, подчеркивают важность адаптивного подхода к культуре и архитектуре. В этих условиях архитекторы вынуждены были быстро реагировать на изменяющиеся требования времени, создавая новые пространства, которые становились не только функциональными, но и значимыми с культурной точки зрения.</w:t>
      </w:r>
    </w:p>
    <w:p w:rsidR="00C63E18" w:rsidRDefault="00C63E18">
      <w:pPr>
        <w:pStyle w:val="paragraphStyleText"/>
      </w:pPr>
    </w:p>
    <w:p w:rsidR="00C63E18" w:rsidRDefault="00E20DDF" w:rsidP="000374C8">
      <w:pPr>
        <w:pStyle w:val="paragraphStyleText"/>
      </w:pPr>
      <w:r>
        <w:rPr>
          <w:rStyle w:val="fontStyleText"/>
        </w:rPr>
        <w:lastRenderedPageBreak/>
        <w:t>Кроме того, документальное наследие включает в себя исследования, выполненные различными научными институциями, которые в своих работах исследуют культурные изменения, вызванные войной. Антропологические исследования, социологические опросы и общественные исследования позволяют создавать более полную картину культурной жизни Омска, выявляя механизмы взаимодействия искусства и общества в условиях войны.</w:t>
      </w:r>
    </w:p>
    <w:p w:rsidR="00C63E18" w:rsidRDefault="00E20DDF" w:rsidP="000374C8">
      <w:pPr>
        <w:pStyle w:val="paragraphStyleText"/>
      </w:pPr>
      <w:r>
        <w:rPr>
          <w:rStyle w:val="fontStyleText"/>
        </w:rPr>
        <w:t>Важно отметить, что документальное наследие Омска также включает в себя оценки и критические рецензии современных исследователей, которые на основе собранных материалов разрабатывают свои концепции и теории. Такой подход позволяет создать многослойное понимание культурных трансформаций, происходящих в Омске в военные годы, а также задать вопросы о их значении для последующих периодов.</w:t>
      </w:r>
    </w:p>
    <w:p w:rsidR="00C63E18" w:rsidRDefault="00E20DDF">
      <w:pPr>
        <w:pStyle w:val="paragraphStyleText"/>
      </w:pPr>
      <w:r>
        <w:rPr>
          <w:rStyle w:val="fontStyleText"/>
        </w:rPr>
        <w:t xml:space="preserve">Изучение документального наследия представляет собой необходимый шаг для осмысления культурных изменений, связанных с переживаниями войны. Архивные материалы, личные письма, записки и </w:t>
      </w:r>
      <w:proofErr w:type="spellStart"/>
      <w:r>
        <w:rPr>
          <w:rStyle w:val="fontStyleText"/>
        </w:rPr>
        <w:t>мемории</w:t>
      </w:r>
      <w:proofErr w:type="spellEnd"/>
      <w:r>
        <w:rPr>
          <w:rStyle w:val="fontStyleText"/>
        </w:rPr>
        <w:t xml:space="preserve"> превращаются в незаменимые источники информации, позволяя разгадать многогранные аспекты культурной жизни Омска и понять, как именно война повлияла на восприятие искусства и культуры в целом, создавая новые смысловые горизонты для будущих поколений.</w:t>
      </w:r>
    </w:p>
    <w:p w:rsidR="00C63E18" w:rsidRDefault="00C63E18">
      <w:pPr>
        <w:sectPr w:rsidR="00C63E18">
          <w:footerReference w:type="default" r:id="rId11"/>
          <w:pgSz w:w="11905" w:h="16837"/>
          <w:pgMar w:top="1440" w:right="1440" w:bottom="1440" w:left="1440" w:header="720" w:footer="720" w:gutter="0"/>
          <w:cols w:space="720"/>
        </w:sectPr>
      </w:pPr>
    </w:p>
    <w:p w:rsidR="00C63E18" w:rsidRDefault="00E20DDF" w:rsidP="000374C8">
      <w:pPr>
        <w:pStyle w:val="1"/>
        <w:jc w:val="center"/>
      </w:pPr>
      <w:bookmarkStart w:id="8" w:name="_Toc7"/>
      <w:r>
        <w:lastRenderedPageBreak/>
        <w:t>Выводы о трансформации культуры</w:t>
      </w:r>
      <w:bookmarkEnd w:id="8"/>
    </w:p>
    <w:p w:rsidR="00C63E18" w:rsidRDefault="00E20DDF" w:rsidP="000374C8">
      <w:pPr>
        <w:pStyle w:val="paragraphStyleText"/>
      </w:pPr>
      <w:r>
        <w:rPr>
          <w:rStyle w:val="fontStyleText"/>
        </w:rPr>
        <w:t>Война оставила неизгладимый след в культуре Омска, затронув все сферы жизнедеятельности города и его жителей. В условиях масштабных изменений, вызванных военными действиями, культурные формы стали не просто отражением времени, но и адаптивным инструментом, помогавшим обществу справляться с трудностями. Трансформация культуры происходила как на уровне учреждений, так и в рамках индивидуальных творческих практик.</w:t>
      </w:r>
    </w:p>
    <w:p w:rsidR="00C63E18" w:rsidRDefault="00E20DDF" w:rsidP="000374C8">
      <w:pPr>
        <w:pStyle w:val="paragraphStyleText"/>
      </w:pPr>
      <w:r>
        <w:rPr>
          <w:rStyle w:val="fontStyleText"/>
        </w:rPr>
        <w:t>На уровне культурных учреждений, таких как театры, музеи и библиотеки, возможно отметить значительные изменения в репертуаре и выставочных практиках. Побуждаемые обстоятельствами, многие учреждения начали создавать программы, направленные на военно-патриотическое воспитание и поддержание морального духа. На сценах театров выставлялись новые спектакли, иногда патриотической направленности, которые способствовали укреплению жизненного духа среди зрителей. Одновременно с этим, местные художники и писатели стали использовать свои навыки для создания произведений, насыщенных военной тематикой, что позволило отразить реалии того времени и часто служило источником вдохновения для других.</w:t>
      </w:r>
    </w:p>
    <w:p w:rsidR="00C63E18" w:rsidRDefault="00E20DDF" w:rsidP="000374C8">
      <w:pPr>
        <w:pStyle w:val="paragraphStyleText"/>
      </w:pPr>
      <w:r>
        <w:rPr>
          <w:rStyle w:val="fontStyleText"/>
        </w:rPr>
        <w:t>Само понятие искусства стало более социально ориентированным. Художники и музыканты стремились доносить до общества идеи о важности единства и мужества. При этом на передний план выходило искусство, способное быстро и эффективно передать актуальные эмоции и настроение эпохи. Творческие инициативы, направленные на то, чтобы вызвать патриотизм и солидарность, начали возникать спонтанно, становясь важной частью культурной жизни Омска.</w:t>
      </w:r>
    </w:p>
    <w:p w:rsidR="00C63E18" w:rsidRDefault="00E20DDF" w:rsidP="000374C8">
      <w:pPr>
        <w:pStyle w:val="paragraphStyleText"/>
      </w:pPr>
      <w:r>
        <w:rPr>
          <w:rStyle w:val="fontStyleText"/>
        </w:rPr>
        <w:t xml:space="preserve">Изменения в архитектурной среде города также представляли собой значимый аспект трансформации культуры во время войны. Многие здания, ранее использовавшиеся для мирных целей, адаптировались под нужды </w:t>
      </w:r>
      <w:r>
        <w:rPr>
          <w:rStyle w:val="fontStyleText"/>
        </w:rPr>
        <w:lastRenderedPageBreak/>
        <w:t>армии или местных жителей. Создание временных госпиталей, размещение военных учреждений в исторических зданиях привело к тому, что архитектура начала выполнять не только эстетическую, но и функциональную роль в поддержку военных нужд. Этот процесс не был лишен конфликтов, так как старые традиции и новые требования иногда вступали в противоречие.</w:t>
      </w:r>
    </w:p>
    <w:p w:rsidR="00C63E18" w:rsidRDefault="00E20DDF" w:rsidP="00AB61B7">
      <w:pPr>
        <w:pStyle w:val="paragraphStyleText"/>
      </w:pPr>
      <w:r>
        <w:rPr>
          <w:rStyle w:val="fontStyleText"/>
        </w:rPr>
        <w:t>Кроме того, документальное наследие Омска продукции военных лет стало не только свидетельством катастрофических событий, но и важным элементом культурной идентичности. Множество писем, дневников, фотографий стали отражением личного опыта, который каждый переживал по-своему. Это наследие явилось основой для будущих исследований, позволяя исследователям осмысливать личные и коллективные травмы и возрождения. Обратившись к отчетам о жизни людей в военные годы, можно увидеть, каким образом коллективная память о войне включается в культурный контекст и меняет его.</w:t>
      </w:r>
    </w:p>
    <w:p w:rsidR="00C63E18" w:rsidRDefault="00E20DDF" w:rsidP="00AB61B7">
      <w:pPr>
        <w:pStyle w:val="paragraphStyleText"/>
      </w:pPr>
      <w:r>
        <w:rPr>
          <w:rStyle w:val="fontStyleText"/>
        </w:rPr>
        <w:t xml:space="preserve">Военное время стало катализатором изменений, способствующих появлению новых стилей и направлений в искусстве Омска. Местные художники начали искать альтернативные способы самовыражения, что привело к возникновению различных </w:t>
      </w:r>
      <w:proofErr w:type="spellStart"/>
      <w:r>
        <w:rPr>
          <w:rStyle w:val="fontStyleText"/>
        </w:rPr>
        <w:t>коллабораций</w:t>
      </w:r>
      <w:proofErr w:type="spellEnd"/>
      <w:r>
        <w:rPr>
          <w:rStyle w:val="fontStyleText"/>
        </w:rPr>
        <w:t xml:space="preserve">, выставок и спектаклей, отражающих сложности и противоречия своей эпохи. Патриотические песни и картины, созданные в эти годы, повлияли на развитие музыкальной и художественной культуры во всем регионе. </w:t>
      </w:r>
    </w:p>
    <w:p w:rsidR="00C63E18" w:rsidRDefault="00E20DDF">
      <w:pPr>
        <w:pStyle w:val="paragraphStyleText"/>
      </w:pPr>
      <w:r>
        <w:rPr>
          <w:rStyle w:val="fontStyleText"/>
        </w:rPr>
        <w:t>Заключением всего вышесказанного является то, что война трансформировала не только материальные формы культуры, но и саму сущность искусства Омска, обогатив его новыми смысловыми и эмоциональными слоями. Война, хотя и была катастрофическим событием, смогла связать людей, погрузить их в огромный массив опыта, который в дальнейшем стал неотъемлемой частью культурной жизни Омска.</w:t>
      </w:r>
    </w:p>
    <w:p w:rsidR="00C63E18" w:rsidRDefault="00C63E18">
      <w:pPr>
        <w:pStyle w:val="paragraphStyleText"/>
      </w:pPr>
    </w:p>
    <w:p w:rsidR="00C63E18" w:rsidRDefault="00E20DDF">
      <w:pPr>
        <w:pStyle w:val="paragraphStyleText"/>
      </w:pPr>
      <w:r>
        <w:rPr>
          <w:rStyle w:val="fontStyleText"/>
        </w:rPr>
        <w:lastRenderedPageBreak/>
        <w:t>Итоги этих изменений остаются заметными и по сей день. Современные художники и музыканты продолжают исследовать темы, возникшие в годы войны, служа напоминанием о важности взаимодействия искусства и общества. В этом контексте Омск, как культурный центр, продолжает развиваться, извлекая уроки из своего трагического прошлого и стремясь к созданию более гармоничного будущего. Трансформация, начавшаяся в военные годы, оставила свой след не только в истории города, но и в ее культурной идентичности, что и делает Омск уникальным местом в культурном ландшафте России.</w:t>
      </w:r>
    </w:p>
    <w:p w:rsidR="00C63E18" w:rsidRDefault="00C63E18">
      <w:pPr>
        <w:sectPr w:rsidR="00C63E18">
          <w:footerReference w:type="default" r:id="rId12"/>
          <w:pgSz w:w="11905" w:h="16837"/>
          <w:pgMar w:top="1440" w:right="1440" w:bottom="1440" w:left="1440" w:header="720" w:footer="720" w:gutter="0"/>
          <w:cols w:space="720"/>
        </w:sectPr>
      </w:pPr>
    </w:p>
    <w:p w:rsidR="00C63E18" w:rsidRDefault="00E20DDF" w:rsidP="00AB61B7">
      <w:pPr>
        <w:pStyle w:val="1"/>
        <w:jc w:val="center"/>
      </w:pPr>
      <w:bookmarkStart w:id="9" w:name="_Toc8"/>
      <w:r>
        <w:lastRenderedPageBreak/>
        <w:t>Перспективы будущих исследований</w:t>
      </w:r>
      <w:bookmarkEnd w:id="9"/>
    </w:p>
    <w:p w:rsidR="00C63E18" w:rsidRDefault="00E20DDF" w:rsidP="00AB61B7">
      <w:pPr>
        <w:pStyle w:val="paragraphStyleText"/>
      </w:pPr>
      <w:r>
        <w:rPr>
          <w:rStyle w:val="fontStyleText"/>
        </w:rPr>
        <w:t>Омск, как важный культурный центр Сибири, стал ареной значительных процессов трансформации во время войны. Исследование возможностей будущих направлений в области изучения влияния войны на культуру и искусство Омска может открывать новые перспективы и углубить понимание данного феномена. Важно рассмотреть не только непосредственно художественные произведения, но и весь спектр культурных явлений, которые возникли под воздействием военной среды.</w:t>
      </w:r>
    </w:p>
    <w:p w:rsidR="00C63E18" w:rsidRDefault="00E20DDF" w:rsidP="00AB61B7">
      <w:pPr>
        <w:pStyle w:val="paragraphStyleText"/>
      </w:pPr>
      <w:r>
        <w:rPr>
          <w:rStyle w:val="fontStyleText"/>
        </w:rPr>
        <w:t>Одной из центральных тем будущих исследований может стать влияние войны на изменение художественного языка местных творцов. Под давлением военных событий и необходимостью оперативно реагировать на вызовы времени, художники и музыканты могли искать новые формы выражения. Интересно будет исследовать, каким образом эволюция стилевых направлений и жанров зависела от социальных изменений, происходивших в Омске. Это позволит лучше понять, как выживание в условиях военного времени стало катализатором для креативности и экспериментов, как в визуальном искусстве, так и в музыке.</w:t>
      </w:r>
    </w:p>
    <w:p w:rsidR="00C63E18" w:rsidRDefault="00E20DDF" w:rsidP="00AB61B7">
      <w:pPr>
        <w:pStyle w:val="paragraphStyleText"/>
      </w:pPr>
      <w:r>
        <w:rPr>
          <w:rStyle w:val="fontStyleText"/>
        </w:rPr>
        <w:t xml:space="preserve">Не менее актуальным будет изучение взаимодействия культурных институций, которые сохранили свою деятельность в условиях войны, с обществом. Можно проанализировать, как радиокомитет и театры адаптировались к новым реалиям, что представляют собой их программы и репертуары в это непростое время. Изучение летописи </w:t>
      </w:r>
      <w:proofErr w:type="spellStart"/>
      <w:r>
        <w:rPr>
          <w:rStyle w:val="fontStyleText"/>
        </w:rPr>
        <w:t>фактологии</w:t>
      </w:r>
      <w:proofErr w:type="spellEnd"/>
      <w:r>
        <w:rPr>
          <w:rStyle w:val="fontStyleText"/>
        </w:rPr>
        <w:t xml:space="preserve"> деятельности этих учреждений может предоставить контекст для понимания того, как культурное предложение помогало гражданам справля</w:t>
      </w:r>
      <w:r w:rsidR="00AB61B7">
        <w:rPr>
          <w:rStyle w:val="fontStyleText"/>
        </w:rPr>
        <w:t>ться с жестокими реалиями войны</w:t>
      </w:r>
    </w:p>
    <w:p w:rsidR="00C63E18" w:rsidRDefault="00E20DDF" w:rsidP="00AB61B7">
      <w:pPr>
        <w:pStyle w:val="paragraphStyleText"/>
      </w:pPr>
      <w:r>
        <w:rPr>
          <w:rStyle w:val="fontStyleText"/>
        </w:rPr>
        <w:t xml:space="preserve">Влияние войны на женское искусство и литературу также может стать отдельной темой для исследования. Женщины, оказавшиеся на передовой культурной арены, не только документировали ужасы войны, но и переосмыслили свои роли в обществе и в своей профессии. Появление </w:t>
      </w:r>
      <w:r>
        <w:rPr>
          <w:rStyle w:val="fontStyleText"/>
        </w:rPr>
        <w:lastRenderedPageBreak/>
        <w:t>новых женских образов и тем в искусстве может составлять важный пласт культурной памяти Омска в годы войны, и его анализ может помочь выйти на изучение метаморфоз гендерных представлений в искусстве.</w:t>
      </w:r>
    </w:p>
    <w:p w:rsidR="00C63E18" w:rsidRDefault="00E20DDF" w:rsidP="00AB61B7">
      <w:pPr>
        <w:pStyle w:val="paragraphStyleText"/>
      </w:pPr>
      <w:r>
        <w:rPr>
          <w:rStyle w:val="fontStyleText"/>
        </w:rPr>
        <w:t>Завораживает и вопрос, как война формировала восприятие времени и пространства в искусстве. Изучение изменений в мотивах и образах, связанных с войной, в неразрывной связи с психологическим состоянием людей, может обогатить наше понимание культурных изменений в Омске. Этапы осознания травматического опыта требуют инновационных подходов к исследованию, включая подходы из психоанализа и постсоветской культурологии.</w:t>
      </w:r>
    </w:p>
    <w:p w:rsidR="00C63E18" w:rsidRDefault="00E20DDF" w:rsidP="00AB61B7">
      <w:pPr>
        <w:pStyle w:val="paragraphStyleText"/>
      </w:pPr>
      <w:r>
        <w:rPr>
          <w:rStyle w:val="fontStyleText"/>
        </w:rPr>
        <w:t>Помимо художественного, необходимо также анализировать роль документального наследия, подвластного влиянию войны. Исследования архивных материалов, мемуаров и документальных строек, расположенных в Омске, помогут восполнить пробелы в знаниях о том, как местное культурное сообщество реагировало на различные вызовы, отражая свою позицию в общественной жизни.</w:t>
      </w:r>
    </w:p>
    <w:p w:rsidR="00C63E18" w:rsidRDefault="00E20DDF" w:rsidP="00AB61B7">
      <w:pPr>
        <w:pStyle w:val="paragraphStyleText"/>
      </w:pPr>
      <w:r>
        <w:rPr>
          <w:rStyle w:val="fontStyleText"/>
        </w:rPr>
        <w:t>Не стоит забывать и о специфике Омска как места для сосредоточения ссыльных и беженцев, также оказавшихся под влиянием войны. Взаимодействие различных культурных традиций, представленных в этом контексте, открывает путь к исследованиям культурного синтеза и его значению для местной идентичности.</w:t>
      </w:r>
    </w:p>
    <w:p w:rsidR="00C63E18" w:rsidRDefault="00E20DDF" w:rsidP="00AB61B7">
      <w:pPr>
        <w:pStyle w:val="paragraphStyleText"/>
      </w:pPr>
      <w:r>
        <w:rPr>
          <w:rStyle w:val="fontStyleText"/>
        </w:rPr>
        <w:t xml:space="preserve">Наконец, важным направлением для будущих исследований будет оценка долговременных последствий войны </w:t>
      </w:r>
      <w:r w:rsidR="00AB61B7">
        <w:rPr>
          <w:rStyle w:val="fontStyleText"/>
        </w:rPr>
        <w:t>на культурную политику Омск</w:t>
      </w:r>
      <w:r>
        <w:rPr>
          <w:rStyle w:val="fontStyleText"/>
        </w:rPr>
        <w:t>. Анализ того, как военные годы отразились на формировании постсоветской культуры, может дать ценную информацию о том, как война стала неотъемлемой частью культурной памяти и идентичности города.</w:t>
      </w:r>
    </w:p>
    <w:p w:rsidR="00C63E18" w:rsidRDefault="00E20DDF">
      <w:pPr>
        <w:pStyle w:val="paragraphStyleText"/>
      </w:pPr>
      <w:r>
        <w:rPr>
          <w:rStyle w:val="fontStyleText"/>
        </w:rPr>
        <w:t xml:space="preserve">Таким образом, перспективы будущих исследований открывают возможности для всестороннего и многогранного анализа влияния войны на искусство и культуру Омска. Каждый из этих аспектов может </w:t>
      </w:r>
      <w:r>
        <w:rPr>
          <w:rStyle w:val="fontStyleText"/>
        </w:rPr>
        <w:lastRenderedPageBreak/>
        <w:t>предложить новые идеи и уникальные взгляды, приближающие нас к полному пониманию культурного контекста данного региона во время войны.</w:t>
      </w:r>
    </w:p>
    <w:p w:rsidR="00C63E18" w:rsidRDefault="00C63E18">
      <w:pPr>
        <w:sectPr w:rsidR="00C63E18">
          <w:footerReference w:type="default" r:id="rId13"/>
          <w:pgSz w:w="11905" w:h="16837"/>
          <w:pgMar w:top="1440" w:right="1440" w:bottom="1440" w:left="1440" w:header="720" w:footer="720" w:gutter="0"/>
          <w:cols w:space="720"/>
        </w:sectPr>
      </w:pPr>
    </w:p>
    <w:p w:rsidR="00C63E18" w:rsidRDefault="00E20DDF">
      <w:pPr>
        <w:pStyle w:val="1"/>
      </w:pPr>
      <w:bookmarkStart w:id="10" w:name="_Toc9"/>
      <w:r>
        <w:lastRenderedPageBreak/>
        <w:t>Заключение</w:t>
      </w:r>
      <w:bookmarkEnd w:id="10"/>
    </w:p>
    <w:p w:rsidR="00C63E18" w:rsidRDefault="00E20DDF" w:rsidP="00AB61B7">
      <w:pPr>
        <w:pStyle w:val="paragraphStyleText"/>
      </w:pPr>
      <w:r>
        <w:rPr>
          <w:rStyle w:val="fontStyleText"/>
        </w:rPr>
        <w:t xml:space="preserve">В заключение нашего исследования можно с уверенностью утверждать, что война оказала глубокое и многогранное влияние на культурную жизнь Омска, что, в свою очередь, отразило не только на художественном ландшафте города, но и на его социальной структуре и идентичности. В условиях военного времени, когда многие культурные учреждения, такие как художественное училище и Омский областной музей изобразительных искусств, были закрыты или использованы для нужд фронта, искусство стало не просто средством самовыражения, но и важным инструментом поддержки морального духа населения. </w:t>
      </w:r>
    </w:p>
    <w:p w:rsidR="00C63E18" w:rsidRDefault="00E20DDF" w:rsidP="00AB61B7">
      <w:pPr>
        <w:pStyle w:val="paragraphStyleText"/>
      </w:pPr>
      <w:r>
        <w:rPr>
          <w:rStyle w:val="fontStyleText"/>
        </w:rPr>
        <w:t>Анализируя деятельность художественных коллективов, таких как кооперативное товарищество «</w:t>
      </w:r>
      <w:proofErr w:type="spellStart"/>
      <w:r>
        <w:rPr>
          <w:rStyle w:val="fontStyleText"/>
        </w:rPr>
        <w:t>Омхудожник</w:t>
      </w:r>
      <w:proofErr w:type="spellEnd"/>
      <w:r>
        <w:rPr>
          <w:rStyle w:val="fontStyleText"/>
        </w:rPr>
        <w:t>», мы можем увидеть, как, несмотря на ограничения и трудности, художники находили способы адаптироваться к новым условиям. Они создавали агитационные материалы, которые не только отражали дух времени, но и служили важным средством коммуникации между властью и населением. Эти инициативы стали важным элементом культурной жизни Омска, позволяя сохранить и развивать художественные традиции даже в условиях кризиса.</w:t>
      </w:r>
    </w:p>
    <w:p w:rsidR="00C63E18" w:rsidRDefault="00E20DDF" w:rsidP="00AB61B7">
      <w:pPr>
        <w:pStyle w:val="paragraphStyleText"/>
      </w:pPr>
      <w:r>
        <w:rPr>
          <w:rStyle w:val="fontStyleText"/>
        </w:rPr>
        <w:t>Социальная функция искусства в годы войны также заслуживает особого внимания. Искусство стало не только способом выражения чувств и переживаний, но и важным средством сплочения общества. Художники, музыканты и писатели объединялись в творческие группы, создавая произведения, которые вдохновляли и поддерживали людей в трудные времена. Это свидетельствует о том, что искусство в условиях войны не теряет своей значимости, а, напротив, обретает новые формы и смыслы, становясь важным элементом культурной идентичности.</w:t>
      </w:r>
    </w:p>
    <w:p w:rsidR="00C63E18" w:rsidRDefault="00E20DDF" w:rsidP="00AB61B7">
      <w:pPr>
        <w:pStyle w:val="paragraphStyleText"/>
      </w:pPr>
      <w:r>
        <w:rPr>
          <w:rStyle w:val="fontStyleText"/>
        </w:rPr>
        <w:t xml:space="preserve">Архитектурные изменения Омска в годы войны также играли значительную роль в формировании культурного ландшафта города. Многие здания были перестроены или использованы для новых целей, что </w:t>
      </w:r>
      <w:r>
        <w:rPr>
          <w:rStyle w:val="fontStyleText"/>
        </w:rPr>
        <w:lastRenderedPageBreak/>
        <w:t>отразило не только необходимость адаптации к новым условиям, но и стремление сохранить культурное наследие. Эти изменения стали символом устойчивости и способности общества к преодолению трудностей.</w:t>
      </w:r>
    </w:p>
    <w:p w:rsidR="00C63E18" w:rsidRDefault="00E20DDF" w:rsidP="00AB61B7">
      <w:pPr>
        <w:pStyle w:val="paragraphStyleText"/>
      </w:pPr>
      <w:r>
        <w:rPr>
          <w:rStyle w:val="fontStyleText"/>
        </w:rPr>
        <w:t>Документальное наследие, собранное в ходе нашего исследования, подчеркивает важность систематического подхода к анализу влияния войны на художественную жизнь Омска. К сожалению, недостаток исследований и документов, освещающих эту тему, создает пробелы в нашем понимании культурной идентичности города в условиях кризиса. Это подчеркивает необходимость дальнейших исследований, которые могли бы углубить наше понимание того, как война трансформировала культурные процессы и художественные практики.</w:t>
      </w:r>
    </w:p>
    <w:p w:rsidR="00C63E18" w:rsidRDefault="00E20DDF">
      <w:pPr>
        <w:pStyle w:val="paragraphStyleText"/>
      </w:pPr>
      <w:r>
        <w:rPr>
          <w:rStyle w:val="fontStyleText"/>
        </w:rPr>
        <w:t>В заключение, можно сказать, что исследование влияния войны на культуру и искусство Омска открывает новые горизонты для понимания не только исторического контекста, но и современных процессов в сфере искусства. Перспективы будущих исследований могут включать более глубокий анализ отдельных художественных направлений, изучение влияния войны на другие аспекты культурной жизни, а также исследование взаимодействия между различными культурными институтами в условиях кризиса. Это позволит не только сохранить память о тех трудных временах, но и понять, как искусство может служить источником силы и вдохновения для будущих поколений.</w:t>
      </w:r>
    </w:p>
    <w:p w:rsidR="00C63E18" w:rsidRDefault="00C63E18">
      <w:pPr>
        <w:sectPr w:rsidR="00C63E18">
          <w:footerReference w:type="default" r:id="rId14"/>
          <w:pgSz w:w="11905" w:h="16837"/>
          <w:pgMar w:top="1440" w:right="1440" w:bottom="1440" w:left="1440" w:header="720" w:footer="720" w:gutter="0"/>
          <w:cols w:space="720"/>
        </w:sectPr>
      </w:pPr>
    </w:p>
    <w:p w:rsidR="00C63E18" w:rsidRDefault="00E20DDF">
      <w:pPr>
        <w:pStyle w:val="1"/>
      </w:pPr>
      <w:bookmarkStart w:id="11" w:name="_Toc10"/>
      <w:r>
        <w:lastRenderedPageBreak/>
        <w:t>Список литературы</w:t>
      </w:r>
      <w:bookmarkEnd w:id="11"/>
    </w:p>
    <w:p w:rsidR="00C63E18" w:rsidRDefault="00C63E18">
      <w:pPr>
        <w:pStyle w:val="paragraphStyleText"/>
      </w:pPr>
    </w:p>
    <w:p w:rsidR="00C63E18" w:rsidRDefault="00E20DDF" w:rsidP="00AB61B7">
      <w:pPr>
        <w:pStyle w:val="paragraphStyleText"/>
      </w:pPr>
      <w:r>
        <w:rPr>
          <w:rStyle w:val="fontStyleText"/>
        </w:rPr>
        <w:t>1. Иванов А.Е. Влияние Великой Отечественной войны на культурную жизнь Омска // Омский исторический вестник. – 2015. – № 2. – С. 45–52.</w:t>
      </w:r>
    </w:p>
    <w:p w:rsidR="00C63E18" w:rsidRDefault="00E20DDF" w:rsidP="00AB61B7">
      <w:pPr>
        <w:pStyle w:val="paragraphStyleText"/>
      </w:pPr>
      <w:r>
        <w:rPr>
          <w:rStyle w:val="fontStyleText"/>
        </w:rPr>
        <w:t>2. Петрова Л.С. Творчество омских художников в годы войны // Искусство Сибири. – 2018. – Т. 5. – С. 78–85.</w:t>
      </w:r>
    </w:p>
    <w:p w:rsidR="00C63E18" w:rsidRDefault="00E20DDF" w:rsidP="00AB61B7">
      <w:pPr>
        <w:pStyle w:val="paragraphStyleText"/>
      </w:pPr>
      <w:r>
        <w:rPr>
          <w:rStyle w:val="fontStyleText"/>
        </w:rPr>
        <w:t>3. Сидорова М.П. Омская литература в контексте военного времени // Литература и жизнь. – 2017. – № 3. – С. 23–35.</w:t>
      </w:r>
    </w:p>
    <w:p w:rsidR="00C63E18" w:rsidRDefault="00E20DDF" w:rsidP="00AB61B7">
      <w:pPr>
        <w:pStyle w:val="paragraphStyleText"/>
      </w:pPr>
      <w:r>
        <w:rPr>
          <w:rStyle w:val="fontStyleText"/>
        </w:rPr>
        <w:t>4. Смирнов И.В. Кино и театр в Омске в период Второй мировой войны // Сибирский театральный журнал. – 2016. – № 4. – С. 11–19.</w:t>
      </w:r>
    </w:p>
    <w:p w:rsidR="00C63E18" w:rsidRDefault="00E20DDF" w:rsidP="00AB61B7">
      <w:pPr>
        <w:pStyle w:val="paragraphStyleText"/>
      </w:pPr>
      <w:r>
        <w:rPr>
          <w:rStyle w:val="fontStyleText"/>
        </w:rPr>
        <w:t>5. Кузнецова Н.Р. Народное творчество в Омске в годы войны // Этнографические исследования. – 2014. – № 1. – С. 55–61.</w:t>
      </w:r>
    </w:p>
    <w:p w:rsidR="00C63E18" w:rsidRDefault="00E20DDF" w:rsidP="00AB61B7">
      <w:pPr>
        <w:pStyle w:val="paragraphStyleText"/>
      </w:pPr>
      <w:r>
        <w:rPr>
          <w:rStyle w:val="fontStyleText"/>
        </w:rPr>
        <w:t>6. Балакирев Д.С. Влияние войны на архитектурный облик Омска // Архитектура Сибири. – 2019. – № 6. – С. 34–42.</w:t>
      </w:r>
    </w:p>
    <w:p w:rsidR="00C63E18" w:rsidRDefault="00E20DDF" w:rsidP="00AB61B7">
      <w:pPr>
        <w:pStyle w:val="paragraphStyleText"/>
      </w:pPr>
      <w:r>
        <w:rPr>
          <w:rStyle w:val="fontStyleText"/>
        </w:rPr>
        <w:t>7. Федорова К.Д. Роль библиотеки в сохранении культурного наследия в военные годы // Библиотечное дело в Сибири. – 2016. – № 2. – С. 48–55.</w:t>
      </w:r>
    </w:p>
    <w:p w:rsidR="00C63E18" w:rsidRDefault="00E20DDF" w:rsidP="00AB61B7">
      <w:pPr>
        <w:pStyle w:val="paragraphStyleText"/>
      </w:pPr>
      <w:r>
        <w:rPr>
          <w:rStyle w:val="fontStyleText"/>
        </w:rPr>
        <w:t>8. Шумилов Н.N. Художественные выставки и их значение в Омске в годы войны // Научный диалог. – 2015. – № 8. – С. 12–18.</w:t>
      </w:r>
    </w:p>
    <w:p w:rsidR="00C63E18" w:rsidRDefault="00E20DDF" w:rsidP="00AB61B7">
      <w:pPr>
        <w:pStyle w:val="paragraphStyleText"/>
      </w:pPr>
      <w:r>
        <w:rPr>
          <w:rStyle w:val="fontStyleText"/>
        </w:rPr>
        <w:t>9. Лаврентьева О.А. Музыкальная жизнь Омска в условиях войны // Музыка и современность. – 2018. – № 3. – С. 40–48.</w:t>
      </w:r>
    </w:p>
    <w:p w:rsidR="00C63E18" w:rsidRDefault="00E20DDF">
      <w:pPr>
        <w:pStyle w:val="paragraphStyleText"/>
      </w:pPr>
      <w:r>
        <w:rPr>
          <w:rStyle w:val="fontStyleText"/>
        </w:rPr>
        <w:t>10. Терентьев Ю.С. Омская народная культура в условиях военного времени // Традиции и инновации. – 2017. – № 5. – С. 62–70.</w:t>
      </w:r>
    </w:p>
    <w:p w:rsidR="00C63E18" w:rsidRDefault="00C63E18">
      <w:pPr>
        <w:pStyle w:val="paragraphStyleText"/>
      </w:pPr>
    </w:p>
    <w:p w:rsidR="00C63E18" w:rsidRDefault="00E20DDF">
      <w:pPr>
        <w:pStyle w:val="paragraphStyleText"/>
      </w:pPr>
      <w:r>
        <w:rPr>
          <w:rStyle w:val="fontStyleText"/>
        </w:rPr>
        <w:t>Обратите внимание, что источники перечислены вымышленные и служат лишь примером оформления по ГОСТ.</w:t>
      </w:r>
    </w:p>
    <w:sectPr w:rsidR="00C63E18">
      <w:footerReference w:type="default" r:id="rId15"/>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001" w:rsidRDefault="007A7001">
      <w:pPr>
        <w:spacing w:after="0" w:line="240" w:lineRule="auto"/>
      </w:pPr>
      <w:r>
        <w:separator/>
      </w:r>
    </w:p>
  </w:endnote>
  <w:endnote w:type="continuationSeparator" w:id="0">
    <w:p w:rsidR="007A7001" w:rsidRDefault="007A7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E18" w:rsidRDefault="00E20DDF">
    <w:pPr>
      <w:pStyle w:val="paragraphStylePageNum"/>
    </w:pPr>
    <w:r>
      <w:fldChar w:fldCharType="begin"/>
    </w:r>
    <w:r>
      <w:rPr>
        <w:rStyle w:val="fontStyleText"/>
      </w:rPr>
      <w:instrText>PAGE</w:instrText>
    </w:r>
    <w:r>
      <w:fldChar w:fldCharType="separate"/>
    </w:r>
    <w:r w:rsidR="00460F69">
      <w:rPr>
        <w:rStyle w:val="fontStyleText"/>
        <w:noProof/>
      </w:rPr>
      <w:t>3</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E18" w:rsidRDefault="00E20DDF">
    <w:pPr>
      <w:pStyle w:val="paragraphStylePageNum"/>
    </w:pPr>
    <w:r>
      <w:fldChar w:fldCharType="begin"/>
    </w:r>
    <w:r>
      <w:rPr>
        <w:rStyle w:val="fontStyleText"/>
      </w:rPr>
      <w:instrText>PAGE</w:instrText>
    </w:r>
    <w:r>
      <w:fldChar w:fldCharType="separate"/>
    </w:r>
    <w:r w:rsidR="00460F69">
      <w:rPr>
        <w:rStyle w:val="fontStyleText"/>
        <w:noProof/>
      </w:rPr>
      <w:t>27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E18" w:rsidRDefault="00E20DDF">
    <w:pPr>
      <w:pStyle w:val="paragraphStylePageNum"/>
    </w:pPr>
    <w:r>
      <w:fldChar w:fldCharType="begin"/>
    </w:r>
    <w:r>
      <w:rPr>
        <w:rStyle w:val="fontStyleText"/>
      </w:rPr>
      <w:instrText>PAGE</w:instrText>
    </w:r>
    <w:r>
      <w:fldChar w:fldCharType="separate"/>
    </w:r>
    <w:r w:rsidR="00460F69">
      <w:rPr>
        <w:rStyle w:val="fontStyleText"/>
        <w:noProof/>
      </w:rPr>
      <w:t>6</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E18" w:rsidRDefault="00E20DDF">
    <w:pPr>
      <w:pStyle w:val="paragraphStylePageNum"/>
    </w:pPr>
    <w:r>
      <w:fldChar w:fldCharType="begin"/>
    </w:r>
    <w:r>
      <w:rPr>
        <w:rStyle w:val="fontStyleText"/>
      </w:rPr>
      <w:instrText>PAGE</w:instrText>
    </w:r>
    <w:r>
      <w:fldChar w:fldCharType="separate"/>
    </w:r>
    <w:r w:rsidR="00460F69">
      <w:rPr>
        <w:rStyle w:val="fontStyleText"/>
        <w:noProof/>
      </w:rPr>
      <w:t>9</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E18" w:rsidRDefault="00E20DDF">
    <w:pPr>
      <w:pStyle w:val="paragraphStylePageNum"/>
    </w:pPr>
    <w:r>
      <w:fldChar w:fldCharType="begin"/>
    </w:r>
    <w:r>
      <w:rPr>
        <w:rStyle w:val="fontStyleText"/>
      </w:rPr>
      <w:instrText>PAGE</w:instrText>
    </w:r>
    <w:r>
      <w:fldChar w:fldCharType="separate"/>
    </w:r>
    <w:r w:rsidR="00460F69">
      <w:rPr>
        <w:rStyle w:val="fontStyleText"/>
        <w:noProof/>
      </w:rPr>
      <w:t>12</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E18" w:rsidRDefault="00E20DDF">
    <w:pPr>
      <w:pStyle w:val="paragraphStylePageNum"/>
    </w:pPr>
    <w:r>
      <w:fldChar w:fldCharType="begin"/>
    </w:r>
    <w:r>
      <w:rPr>
        <w:rStyle w:val="fontStyleText"/>
      </w:rPr>
      <w:instrText>PAGE</w:instrText>
    </w:r>
    <w:r>
      <w:fldChar w:fldCharType="separate"/>
    </w:r>
    <w:r w:rsidR="00460F69">
      <w:rPr>
        <w:rStyle w:val="fontStyleText"/>
        <w:noProof/>
      </w:rPr>
      <w:t>15</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E18" w:rsidRDefault="00E20DDF">
    <w:pPr>
      <w:pStyle w:val="paragraphStylePageNum"/>
    </w:pPr>
    <w:r>
      <w:fldChar w:fldCharType="begin"/>
    </w:r>
    <w:r>
      <w:rPr>
        <w:rStyle w:val="fontStyleText"/>
      </w:rPr>
      <w:instrText>PAGE</w:instrText>
    </w:r>
    <w:r>
      <w:fldChar w:fldCharType="separate"/>
    </w:r>
    <w:r w:rsidR="00460F69">
      <w:rPr>
        <w:rStyle w:val="fontStyleText"/>
        <w:noProof/>
      </w:rPr>
      <w:t>18</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E18" w:rsidRDefault="00E20DDF">
    <w:pPr>
      <w:pStyle w:val="paragraphStylePageNum"/>
    </w:pPr>
    <w:r>
      <w:fldChar w:fldCharType="begin"/>
    </w:r>
    <w:r>
      <w:rPr>
        <w:rStyle w:val="fontStyleText"/>
      </w:rPr>
      <w:instrText>PAGE</w:instrText>
    </w:r>
    <w:r>
      <w:fldChar w:fldCharType="separate"/>
    </w:r>
    <w:r w:rsidR="00460F69">
      <w:rPr>
        <w:rStyle w:val="fontStyleText"/>
        <w:noProof/>
      </w:rPr>
      <w:t>21</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E18" w:rsidRDefault="00E20DDF">
    <w:pPr>
      <w:pStyle w:val="paragraphStylePageNum"/>
    </w:pPr>
    <w:r>
      <w:fldChar w:fldCharType="begin"/>
    </w:r>
    <w:r>
      <w:rPr>
        <w:rStyle w:val="fontStyleText"/>
      </w:rPr>
      <w:instrText>PAGE</w:instrText>
    </w:r>
    <w:r>
      <w:fldChar w:fldCharType="separate"/>
    </w:r>
    <w:r w:rsidR="00460F69">
      <w:rPr>
        <w:rStyle w:val="fontStyleText"/>
        <w:noProof/>
      </w:rPr>
      <w:t>24</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E18" w:rsidRDefault="00E20DDF">
    <w:pPr>
      <w:pStyle w:val="paragraphStylePageNum"/>
    </w:pPr>
    <w:r>
      <w:fldChar w:fldCharType="begin"/>
    </w:r>
    <w:r>
      <w:rPr>
        <w:rStyle w:val="fontStyleText"/>
      </w:rPr>
      <w:instrText>PAGE</w:instrText>
    </w:r>
    <w:r>
      <w:fldChar w:fldCharType="separate"/>
    </w:r>
    <w:r w:rsidR="00460F69">
      <w:rPr>
        <w:rStyle w:val="fontStyleText"/>
        <w:noProof/>
      </w:rPr>
      <w:t>26</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001" w:rsidRDefault="007A7001">
      <w:pPr>
        <w:spacing w:after="0" w:line="240" w:lineRule="auto"/>
      </w:pPr>
      <w:r>
        <w:separator/>
      </w:r>
    </w:p>
  </w:footnote>
  <w:footnote w:type="continuationSeparator" w:id="0">
    <w:p w:rsidR="007A7001" w:rsidRDefault="007A70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E18"/>
    <w:rsid w:val="000374C8"/>
    <w:rsid w:val="00106E92"/>
    <w:rsid w:val="00234E0F"/>
    <w:rsid w:val="00460F69"/>
    <w:rsid w:val="007A7001"/>
    <w:rsid w:val="008766D7"/>
    <w:rsid w:val="00994174"/>
    <w:rsid w:val="00AB61B7"/>
    <w:rsid w:val="00C63E18"/>
    <w:rsid w:val="00CE0090"/>
    <w:rsid w:val="00DF4547"/>
    <w:rsid w:val="00E20DDF"/>
    <w:rsid w:val="00E32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79E7B"/>
  <w15:docId w15:val="{0D474D88-B27A-47CC-B597-606835A64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ascii="Times New Roman" w:eastAsia="Times New Roman" w:hAnsi="Times New Roman" w:cs="Times New Roman"/>
      <w:color w:val="000000"/>
      <w:sz w:val="22"/>
      <w:szCs w:val="22"/>
    </w:rPr>
  </w:style>
  <w:style w:type="paragraph" w:styleId="1">
    <w:name w:val="heading 1"/>
    <w:basedOn w:val="a"/>
    <w:pP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table" w:customStyle="1" w:styleId="10">
    <w:name w:val="Обычная таблица1"/>
    <w:uiPriority w:val="99"/>
    <w:tblPr>
      <w:tblInd w:w="0" w:type="dxa"/>
      <w:tblCellMar>
        <w:top w:w="0" w:type="dxa"/>
        <w:left w:w="108" w:type="dxa"/>
        <w:bottom w:w="0" w:type="dxa"/>
        <w:right w:w="108" w:type="dxa"/>
      </w:tblCellMar>
    </w:tblPr>
  </w:style>
  <w:style w:type="paragraph" w:customStyle="1" w:styleId="a4">
    <w:name w:val="Колонтитулы"/>
    <w:basedOn w:val="a"/>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5">
    <w:name w:val="Верхний колонтитул Знак"/>
    <w:rPr>
      <w:rFonts w:ascii="Calibri" w:eastAsia="Calibri" w:hAnsi="Calibri" w:cs="Calibri"/>
      <w:color w:val="000000"/>
      <w:sz w:val="22"/>
      <w:szCs w:val="22"/>
    </w:rPr>
  </w:style>
  <w:style w:type="paragraph" w:customStyle="1" w:styleId="13">
    <w:name w:val="Нижний колонтитул1"/>
    <w:basedOn w:val="a"/>
    <w:pPr>
      <w:spacing w:after="0"/>
    </w:pPr>
  </w:style>
  <w:style w:type="character" w:customStyle="1" w:styleId="a6">
    <w:name w:val="Нижний колонтитул Знак"/>
    <w:rPr>
      <w:rFonts w:ascii="Calibri" w:eastAsia="Calibri" w:hAnsi="Calibri" w:cs="Calibri"/>
      <w:color w:val="000000"/>
      <w:sz w:val="22"/>
      <w:szCs w:val="22"/>
    </w:rPr>
  </w:style>
  <w:style w:type="character" w:customStyle="1" w:styleId="fontStyleText">
    <w:name w:val="fontStyleText"/>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pPr>
      <w:spacing w:after="100"/>
      <w:jc w:val="right"/>
    </w:pPr>
  </w:style>
  <w:style w:type="paragraph" w:customStyle="1" w:styleId="paragraphStyleText">
    <w:name w:val="paragraphStyleText"/>
    <w:basedOn w:val="a"/>
    <w:pPr>
      <w:spacing w:after="0" w:line="360" w:lineRule="auto"/>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5922</Words>
  <Characters>33761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39604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Осипов</dc:creator>
  <cp:keywords/>
  <dc:description/>
  <cp:lastModifiedBy>ANARA</cp:lastModifiedBy>
  <cp:revision>7</cp:revision>
  <dcterms:created xsi:type="dcterms:W3CDTF">2024-12-02T16:51:00Z</dcterms:created>
  <dcterms:modified xsi:type="dcterms:W3CDTF">2024-12-09T06:21:00Z</dcterms:modified>
  <cp:category/>
</cp:coreProperties>
</file>